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7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설계</w:t>
      </w:r>
      <w:r>
        <w:rPr>
          <w:spacing w:val="40"/>
        </w:rPr>
        <w:t> </w:t>
      </w:r>
      <w:r>
        <w:rPr>
          <w:spacing w:val="-5"/>
        </w:rPr>
        <w:t>단계</w:t>
      </w:r>
    </w:p>
    <w:p>
      <w:pPr>
        <w:pStyle w:val="BodyText"/>
        <w:spacing w:before="7"/>
        <w:rPr>
          <w:rFonts w:ascii="Malgun Gothic"/>
          <w:b/>
          <w:sz w:val="19"/>
        </w:rPr>
      </w:pPr>
    </w:p>
    <w:p>
      <w:pPr>
        <w:spacing w:line="423" w:lineRule="exact" w:before="0"/>
        <w:ind w:left="117" w:right="0" w:firstLine="0"/>
        <w:jc w:val="left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포장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시스템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포장설계가 완료되면 </w:t>
      </w:r>
      <w:r>
        <w:rPr>
          <w:rFonts w:ascii="Book Antiqua" w:eastAsia="Book Antiqua"/>
        </w:rPr>
        <w:t>prototype</w:t>
      </w:r>
      <w:r>
        <w:rPr/>
        <w:t>의 포장 시스템을 사용해 완충포장이 </w:t>
      </w:r>
      <w:r>
        <w:rPr/>
        <w:t>제대로 설계되었는지 시험한다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충격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포장시스템은 설계 낙하 높이로부터의 낙하에 견딜 수 있어야 하고 </w:t>
      </w:r>
      <w:r>
        <w:rPr/>
        <w:t>충격의 전달은 </w:t>
      </w:r>
      <w:r>
        <w:rPr>
          <w:rFonts w:ascii="Book Antiqua" w:eastAsia="Book Antiqua"/>
        </w:rPr>
        <w:t>1.</w:t>
      </w:r>
      <w:r>
        <w:rPr/>
        <w:t>에서 설정한 한계 가속도보다 낮지 않으면 안 된다</w:t>
      </w:r>
      <w:r>
        <w:rPr>
          <w:rFonts w:ascii="Book Antiqua" w:eastAsia="Book Antiqua"/>
        </w:rPr>
        <w:t>. </w:t>
      </w:r>
      <w:r>
        <w:rPr/>
        <w:t>이 시험은 제품의 무게중심 부근의 딱딱한 장소에 가속도 센서를 부착시켜 완충재를 통해 제품에 전달되는 가속도 레벨을 관찰한다</w:t>
      </w:r>
      <w:r>
        <w:rPr>
          <w:rFonts w:ascii="Book Antiqua" w:eastAsia="Book Antiqua"/>
        </w:rPr>
        <w:t>. </w:t>
      </w:r>
      <w:r>
        <w:rPr/>
        <w:t>딱딱한 위치에 가속도 센서를 다는 것은 제품 전체로의</w:t>
      </w:r>
      <w:r>
        <w:rPr>
          <w:spacing w:val="40"/>
        </w:rPr>
        <w:t> </w:t>
      </w:r>
      <w:r>
        <w:rPr/>
        <w:t>충격을</w:t>
      </w:r>
      <w:r>
        <w:rPr>
          <w:spacing w:val="40"/>
        </w:rPr>
        <w:t> </w:t>
      </w:r>
      <w:r>
        <w:rPr/>
        <w:t>감지할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스텝</w:t>
      </w:r>
      <w:r>
        <w:rPr>
          <w:spacing w:val="40"/>
        </w:rPr>
        <w:t> </w:t>
      </w:r>
      <w:r>
        <w:rPr/>
        <w:t>가속도</w:t>
      </w:r>
      <w:r>
        <w:rPr>
          <w:spacing w:val="40"/>
        </w:rPr>
        <w:t> </w:t>
      </w:r>
      <w:r>
        <w:rPr/>
        <w:t>시험의</w:t>
      </w:r>
      <w:r>
        <w:rPr>
          <w:spacing w:val="40"/>
        </w:rPr>
        <w:t> </w:t>
      </w:r>
      <w:r>
        <w:rPr/>
        <w:t>결과와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비교할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 기 때문이다</w:t>
      </w:r>
      <w:r>
        <w:rPr>
          <w:rFonts w:ascii="Book Antiqua" w:eastAsia="Book Antiqua"/>
        </w:rPr>
        <w:t>. </w:t>
      </w:r>
      <w:r>
        <w:rPr/>
        <w:t>가속도 센서를 특정의 취약한 부분에 붙여 관찰하는 것도 좋겠지만 포장시스템 성능을 평가하는 가장 효과적인 방법은 딱딱한 위치에서 모니터하는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포장시스템은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전달되는</w:t>
      </w:r>
      <w:r>
        <w:rPr>
          <w:spacing w:val="40"/>
        </w:rPr>
        <w:t> </w:t>
      </w:r>
      <w:r>
        <w:rPr/>
        <w:t>입력을</w:t>
      </w:r>
      <w:r>
        <w:rPr>
          <w:spacing w:val="40"/>
        </w:rPr>
        <w:t> </w:t>
      </w:r>
      <w:r>
        <w:rPr/>
        <w:t>변화시킬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있기</w:t>
      </w:r>
      <w:r>
        <w:rPr>
          <w:spacing w:val="40"/>
        </w:rPr>
        <w:t> </w:t>
      </w:r>
      <w:r>
        <w:rPr/>
        <w:t>때문이다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면 낙하는 가장 가혹한 충격 레벨을 제품에 전달한다</w:t>
      </w:r>
      <w:r>
        <w:rPr>
          <w:rFonts w:ascii="Book Antiqua" w:eastAsia="Book Antiqua"/>
        </w:rPr>
        <w:t>. </w:t>
      </w:r>
      <w:r>
        <w:rPr/>
        <w:t>면 낙하는 </w:t>
      </w:r>
      <w:r>
        <w:rPr/>
        <w:t>시험제품의 낙하방향에 모든 에너지를 집중하여 일부의 에너지가 포장의 코너와 모서리를 찌 그러뜨리거나 회전 등을 위해 에너지가 소비되지 않기 때문이다</w:t>
      </w:r>
      <w:r>
        <w:rPr>
          <w:rFonts w:ascii="Book Antiqua" w:eastAsia="Book Antiqua"/>
        </w:rPr>
        <w:t>. </w:t>
      </w:r>
      <w:r>
        <w:rPr/>
        <w:t>이 때문에 포장 시스템의</w:t>
      </w:r>
      <w:r>
        <w:rPr>
          <w:spacing w:val="40"/>
        </w:rPr>
        <w:t> </w:t>
      </w:r>
      <w:r>
        <w:rPr/>
        <w:t>성능을</w:t>
      </w:r>
      <w:r>
        <w:rPr>
          <w:spacing w:val="40"/>
        </w:rPr>
        <w:t> </w:t>
      </w:r>
      <w:r>
        <w:rPr/>
        <w:t>보기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면</w:t>
      </w:r>
      <w:r>
        <w:rPr>
          <w:spacing w:val="40"/>
        </w:rPr>
        <w:t> </w:t>
      </w:r>
      <w:r>
        <w:rPr/>
        <w:t>낙하를</w:t>
      </w:r>
      <w:r>
        <w:rPr>
          <w:spacing w:val="40"/>
        </w:rPr>
        <w:t> </w:t>
      </w:r>
      <w:r>
        <w:rPr/>
        <w:t>실시한다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그러나</w:t>
      </w:r>
      <w:r>
        <w:rPr>
          <w:rFonts w:ascii="Book Antiqua" w:eastAsia="Book Antiqua"/>
        </w:rPr>
        <w:t>, </w:t>
      </w:r>
      <w:r>
        <w:rPr/>
        <w:t>코너와 모서리 낙하는 면 낙하에서는 일어나지 않을 것 같은 </w:t>
      </w:r>
      <w:r>
        <w:rPr/>
        <w:t>손상을 포장시스템에 주는 일이 자주 있다</w:t>
      </w:r>
      <w:r>
        <w:rPr>
          <w:rFonts w:ascii="Book Antiqua" w:eastAsia="Book Antiqua"/>
        </w:rPr>
        <w:t>. </w:t>
      </w:r>
      <w:r>
        <w:rPr/>
        <w:t>이런 낙하는 수송중의 포장시스템의 성능을 확증하고 포장이 내용물을 견고히 결속하고 있는 지 알아보기 위한 테스트 항목 으로서 행해진다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진동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이상적으로 포장 시스템이 제품의 취약부분에 대해 가장 큰 감쇠 특성을 발 휘하게 된다면 가장 좋을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이것을 효과적으로 행하기 위해서는 포장 </w:t>
      </w:r>
      <w:r>
        <w:rPr/>
        <w:t>시스 템이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낮은</w:t>
      </w:r>
      <w:r>
        <w:rPr>
          <w:spacing w:val="40"/>
        </w:rPr>
        <w:t> </w:t>
      </w:r>
      <w:r>
        <w:rPr/>
        <w:t>고유</w:t>
      </w:r>
      <w:r>
        <w:rPr>
          <w:spacing w:val="40"/>
        </w:rPr>
        <w:t> </w:t>
      </w:r>
      <w:r>
        <w:rPr/>
        <w:t>진동수의</w:t>
      </w:r>
      <w:r>
        <w:rPr>
          <w:spacing w:val="40"/>
        </w:rPr>
        <w:t> </w:t>
      </w:r>
      <w:r>
        <w:rPr>
          <w:rFonts w:ascii="Book Antiqua" w:eastAsia="Book Antiqua"/>
        </w:rPr>
        <w:t>1/2</w:t>
      </w:r>
      <w:r>
        <w:rPr>
          <w:rFonts w:ascii="Book Antiqua" w:eastAsia="Book Antiqua"/>
          <w:spacing w:val="66"/>
        </w:rPr>
        <w:t> </w:t>
      </w:r>
      <w:r>
        <w:rPr/>
        <w:t>이하의</w:t>
      </w:r>
      <w:r>
        <w:rPr>
          <w:spacing w:val="40"/>
        </w:rPr>
        <w:t> </w:t>
      </w:r>
      <w:r>
        <w:rPr/>
        <w:t>고유</w:t>
      </w:r>
      <w:r>
        <w:rPr>
          <w:spacing w:val="40"/>
        </w:rPr>
        <w:t> </w:t>
      </w:r>
      <w:r>
        <w:rPr/>
        <w:t>진동수를</w:t>
      </w:r>
      <w:r>
        <w:rPr>
          <w:spacing w:val="40"/>
        </w:rPr>
        <w:t> </w:t>
      </w:r>
      <w:r>
        <w:rPr/>
        <w:t>가지는</w:t>
      </w:r>
      <w:r>
        <w:rPr>
          <w:spacing w:val="40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footerReference w:type="default" r:id="rId5"/>
          <w:type w:val="continuous"/>
          <w:pgSz w:w="11900" w:h="16820"/>
          <w:pgMar w:footer="851" w:header="0" w:top="1600" w:bottom="1040" w:left="1300" w:right="1300"/>
          <w:pgNumType w:start="1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BodyText"/>
        <w:spacing w:line="300" w:lineRule="auto" w:before="66"/>
        <w:ind w:left="117" w:right="115" w:firstLine="479"/>
        <w:jc w:val="both"/>
        <w:rPr>
          <w:rFonts w:ascii="Book Antiqua" w:eastAsia="Book Antiqua"/>
        </w:rPr>
      </w:pPr>
      <w:r>
        <w:rPr/>
        <w:t>진동</w:t>
      </w:r>
      <w:r>
        <w:rPr>
          <w:spacing w:val="40"/>
        </w:rPr>
        <w:t> </w:t>
      </w:r>
      <w:r>
        <w:rPr/>
        <w:t>시험에서</w:t>
      </w:r>
      <w:r>
        <w:rPr>
          <w:spacing w:val="40"/>
        </w:rPr>
        <w:t> </w:t>
      </w:r>
      <w:r>
        <w:rPr/>
        <w:t>포장시스템의</w:t>
      </w:r>
      <w:r>
        <w:rPr>
          <w:spacing w:val="40"/>
        </w:rPr>
        <w:t> </w:t>
      </w:r>
      <w:r>
        <w:rPr/>
        <w:t>응답을</w:t>
      </w:r>
      <w:r>
        <w:rPr>
          <w:spacing w:val="40"/>
        </w:rPr>
        <w:t> </w:t>
      </w:r>
      <w:r>
        <w:rPr/>
        <w:t>보기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견고한</w:t>
      </w:r>
      <w:r>
        <w:rPr>
          <w:spacing w:val="40"/>
        </w:rPr>
        <w:t> </w:t>
      </w:r>
      <w:r>
        <w:rPr/>
        <w:t>위치에</w:t>
      </w:r>
      <w:r>
        <w:rPr>
          <w:spacing w:val="40"/>
        </w:rPr>
        <w:t> </w:t>
      </w:r>
      <w:r>
        <w:rPr/>
        <w:t>응 답 계측용의 가속도 센서를 달고 제품을 </w:t>
      </w:r>
      <w:r>
        <w:rPr>
          <w:rFonts w:ascii="Book Antiqua" w:eastAsia="Book Antiqua"/>
        </w:rPr>
        <w:t>prototype</w:t>
      </w:r>
      <w:r>
        <w:rPr/>
        <w:t>의 포장시스템에 넣고 진동 </w:t>
      </w:r>
      <w:r>
        <w:rPr/>
        <w:t>시 험기의</w:t>
      </w:r>
      <w:r>
        <w:rPr>
          <w:spacing w:val="40"/>
        </w:rPr>
        <w:t> </w:t>
      </w:r>
      <w:r>
        <w:rPr>
          <w:rFonts w:ascii="Book Antiqua" w:eastAsia="Book Antiqua"/>
        </w:rPr>
        <w:t>table</w:t>
      </w:r>
      <w:r>
        <w:rPr/>
        <w:t>에</w:t>
      </w:r>
      <w:r>
        <w:rPr>
          <w:spacing w:val="40"/>
        </w:rPr>
        <w:t> </w:t>
      </w:r>
      <w:r>
        <w:rPr/>
        <w:t>견고히</w:t>
      </w:r>
      <w:r>
        <w:rPr>
          <w:spacing w:val="40"/>
        </w:rPr>
        <w:t> </w:t>
      </w:r>
      <w:r>
        <w:rPr/>
        <w:t>고정시킨다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9"/>
        </w:rPr>
        <w:t> </w:t>
      </w:r>
      <w:r>
        <w:rPr/>
        <w:t>그리고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내진동</w:t>
      </w:r>
      <w:r>
        <w:rPr>
          <w:spacing w:val="40"/>
        </w:rPr>
        <w:t> </w:t>
      </w:r>
      <w:r>
        <w:rPr/>
        <w:t>시험에서</w:t>
      </w:r>
      <w:r>
        <w:rPr>
          <w:spacing w:val="40"/>
        </w:rPr>
        <w:t> </w:t>
      </w:r>
      <w:r>
        <w:rPr/>
        <w:t>사용한</w:t>
      </w:r>
      <w:r>
        <w:rPr>
          <w:spacing w:val="40"/>
        </w:rPr>
        <w:t> </w:t>
      </w:r>
      <w:r>
        <w:rPr/>
        <w:t>주파 수 영역과 같은 진동수에서 사인파 진동을 가한다</w:t>
      </w:r>
      <w:r>
        <w:rPr>
          <w:rFonts w:ascii="Book Antiqua" w:eastAsia="Book Antiqua"/>
        </w:rPr>
        <w:t>. </w:t>
      </w:r>
      <w:r>
        <w:rPr/>
        <w:t>이 테스트는 제품에 대한 테스 트라기보다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시스템의</w:t>
      </w:r>
      <w:r>
        <w:rPr>
          <w:spacing w:val="40"/>
        </w:rPr>
        <w:t> </w:t>
      </w:r>
      <w:r>
        <w:rPr/>
        <w:t>진동</w:t>
      </w:r>
      <w:r>
        <w:rPr>
          <w:spacing w:val="40"/>
        </w:rPr>
        <w:t> </w:t>
      </w:r>
      <w:r>
        <w:rPr/>
        <w:t>응답</w:t>
      </w:r>
      <w:r>
        <w:rPr>
          <w:spacing w:val="40"/>
        </w:rPr>
        <w:t> </w:t>
      </w:r>
      <w:r>
        <w:rPr/>
        <w:t>시험이다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이것에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포장시스템</w:t>
      </w:r>
      <w:r>
        <w:rPr>
          <w:spacing w:val="40"/>
        </w:rPr>
        <w:t> </w:t>
      </w:r>
      <w:r>
        <w:rPr/>
        <w:t>응답의 전달</w:t>
      </w:r>
      <w:r>
        <w:rPr>
          <w:spacing w:val="40"/>
        </w:rPr>
        <w:t> </w:t>
      </w:r>
      <w:r>
        <w:rPr/>
        <w:t>특성</w:t>
      </w:r>
      <w:r>
        <w:rPr>
          <w:spacing w:val="40"/>
        </w:rPr>
        <w:t> </w:t>
      </w:r>
      <w:r>
        <w:rPr/>
        <w:t>플롯을</w:t>
      </w:r>
      <w:r>
        <w:rPr>
          <w:spacing w:val="40"/>
        </w:rPr>
        <w:t> </w:t>
      </w:r>
      <w:r>
        <w:rPr/>
        <w:t>작성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포장시스템이</w:t>
      </w:r>
      <w:r>
        <w:rPr>
          <w:spacing w:val="40"/>
        </w:rPr>
        <w:t> </w:t>
      </w:r>
      <w:r>
        <w:rPr/>
        <w:t>효율적으로</w:t>
      </w:r>
      <w:r>
        <w:rPr>
          <w:spacing w:val="40"/>
        </w:rPr>
        <w:t> </w:t>
      </w:r>
      <w:r>
        <w:rPr/>
        <w:t>기능하고</w:t>
      </w:r>
      <w:r>
        <w:rPr>
          <w:spacing w:val="40"/>
        </w:rPr>
        <w:t> </w:t>
      </w:r>
      <w:r>
        <w:rPr/>
        <w:t>있는지를</w:t>
      </w:r>
      <w:r>
        <w:rPr>
          <w:spacing w:val="40"/>
        </w:rPr>
        <w:t> </w:t>
      </w:r>
      <w:r>
        <w:rPr/>
        <w:t>검증한다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479"/>
        <w:jc w:val="both"/>
        <w:rPr>
          <w:rFonts w:ascii="Book Antiqua" w:eastAsia="Book Antiqua"/>
        </w:rPr>
      </w:pPr>
      <w:r>
        <w:rPr/>
        <w:t>포장시스템의 공진 진동수가 결정되면 이번은 각각의 공진 진동수로 </w:t>
      </w:r>
      <w:r>
        <w:rPr>
          <w:rFonts w:ascii="Book Antiqua" w:eastAsia="Book Antiqua"/>
        </w:rPr>
        <w:t>Dwell </w:t>
      </w:r>
      <w:r>
        <w:rPr/>
        <w:t>테스트를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수송 수단의 실제 데이터를 재현할 목적에서 랜덤 진동 시험 시스 템을 도입하는 것도 좋다</w:t>
      </w:r>
      <w:r>
        <w:rPr>
          <w:rFonts w:ascii="Book Antiqua" w:eastAsia="Book Antiqua"/>
        </w:rPr>
        <w:t>.</w:t>
      </w:r>
    </w:p>
    <w:sectPr>
      <w:pgSz w:w="11900" w:h="16820"/>
      <w:pgMar w:header="0" w:footer="851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5760896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(%1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06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72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38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04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7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36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02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68" w:hanging="399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2820" w:right="2820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635" w:hanging="399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에코물류패키징설계6포장시스템시험.hwp</dc:title>
  <dcterms:created xsi:type="dcterms:W3CDTF">2022-09-28T05:49:36Z</dcterms:created>
  <dcterms:modified xsi:type="dcterms:W3CDTF">2022-09-28T05:49:36Z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