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word/footer2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9"/>
        <w:rPr>
          <w:rFonts w:ascii="Times New Roman"/>
          <w:sz w:val="28"/>
        </w:rPr>
      </w:pPr>
    </w:p>
    <w:p>
      <w:pPr>
        <w:pStyle w:val="Title"/>
      </w:pPr>
      <w:r>
        <w:rPr/>
        <w:t>에코</w:t>
      </w:r>
      <w:r>
        <w:rPr>
          <w:spacing w:val="37"/>
        </w:rPr>
        <w:t> </w:t>
      </w:r>
      <w:r>
        <w:rPr/>
        <w:t>물류</w:t>
      </w:r>
      <w:r>
        <w:rPr>
          <w:spacing w:val="39"/>
        </w:rPr>
        <w:t> </w:t>
      </w:r>
      <w:r>
        <w:rPr/>
        <w:t>패키징</w:t>
      </w:r>
      <w:r>
        <w:rPr>
          <w:spacing w:val="39"/>
        </w:rPr>
        <w:t> </w:t>
      </w:r>
      <w:r>
        <w:rPr/>
        <w:t>설계</w:t>
      </w:r>
      <w:r>
        <w:rPr>
          <w:spacing w:val="40"/>
        </w:rPr>
        <w:t> </w:t>
      </w:r>
      <w:r>
        <w:rPr>
          <w:spacing w:val="-5"/>
        </w:rPr>
        <w:t>단계</w:t>
      </w:r>
    </w:p>
    <w:p>
      <w:pPr>
        <w:pStyle w:val="BodyText"/>
        <w:spacing w:before="7"/>
        <w:rPr>
          <w:rFonts w:ascii="Malgun Gothic"/>
          <w:b/>
          <w:sz w:val="19"/>
        </w:rPr>
      </w:pPr>
    </w:p>
    <w:p>
      <w:pPr>
        <w:pStyle w:val="Heading1"/>
        <w:ind w:left="117" w:right="0"/>
        <w:jc w:val="left"/>
      </w:pPr>
      <w:r>
        <w:rPr/>
        <w:t>제품의</w:t>
      </w:r>
      <w:r>
        <w:rPr>
          <w:spacing w:val="27"/>
        </w:rPr>
        <w:t> </w:t>
      </w:r>
      <w:r>
        <w:rPr/>
        <w:t>파손성</w:t>
      </w:r>
      <w:r>
        <w:rPr>
          <w:spacing w:val="28"/>
        </w:rPr>
        <w:t> </w:t>
      </w:r>
      <w:r>
        <w:rPr>
          <w:spacing w:val="-5"/>
        </w:rPr>
        <w:t>해석</w:t>
      </w:r>
    </w:p>
    <w:p>
      <w:pPr>
        <w:pStyle w:val="BodyText"/>
        <w:spacing w:before="12"/>
        <w:rPr>
          <w:rFonts w:ascii="Malgun Gothic"/>
          <w:b/>
          <w:sz w:val="22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유통과정 중에는 포장화물을 떨어뜨리거나 던지거나 발로 차는 등 여러 </w:t>
      </w:r>
      <w:r>
        <w:rPr/>
        <w:t>가지 부적절한</w:t>
      </w:r>
      <w:r>
        <w:rPr>
          <w:spacing w:val="40"/>
        </w:rPr>
        <w:t> </w:t>
      </w:r>
      <w:r>
        <w:rPr/>
        <w:t>취급을</w:t>
      </w:r>
      <w:r>
        <w:rPr>
          <w:spacing w:val="40"/>
        </w:rPr>
        <w:t> </w:t>
      </w:r>
      <w:r>
        <w:rPr/>
        <w:t>할</w:t>
      </w:r>
      <w:r>
        <w:rPr>
          <w:spacing w:val="40"/>
        </w:rPr>
        <w:t> </w:t>
      </w:r>
      <w:r>
        <w:rPr/>
        <w:t>수가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구체적으로는</w:t>
      </w:r>
      <w:r>
        <w:rPr>
          <w:spacing w:val="40"/>
        </w:rPr>
        <w:t> </w:t>
      </w:r>
      <w:r>
        <w:rPr/>
        <w:t>컨베이어나</w:t>
      </w:r>
      <w:r>
        <w:rPr>
          <w:spacing w:val="40"/>
        </w:rPr>
        <w:t> </w:t>
      </w:r>
      <w:r>
        <w:rPr/>
        <w:t>포크리프트에서</w:t>
      </w:r>
      <w:r>
        <w:rPr>
          <w:spacing w:val="40"/>
        </w:rPr>
        <w:t> </w:t>
      </w:r>
      <w:r>
        <w:rPr/>
        <w:t>바닥으 로 떨어지든가 수송용기에 의한 충격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즉 트럭의 출발 및 정지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도로상의 움푹 팬 구멍 위나 철길</w:t>
      </w:r>
      <w:r>
        <w:rPr>
          <w:rFonts w:ascii="Book Antiqua" w:eastAsia="Book Antiqua"/>
        </w:rPr>
        <w:t>, </w:t>
      </w:r>
      <w:r>
        <w:rPr/>
        <w:t>교차로를 지날 때 혹은 화차의 연결 동작 등에서 기계적 충격이 일어난다</w:t>
      </w:r>
      <w:r>
        <w:rPr>
          <w:rFonts w:ascii="Book Antiqua" w:eastAsia="Book Antiqua"/>
        </w:rPr>
        <w:t>. </w:t>
      </w:r>
      <w:r>
        <w:rPr/>
        <w:t>이러한 경우 포장화물은 바닥이나 트럭 적재면</w:t>
      </w:r>
      <w:r>
        <w:rPr>
          <w:rFonts w:ascii="Book Antiqua" w:eastAsia="Book Antiqua"/>
        </w:rPr>
        <w:t>, </w:t>
      </w:r>
      <w:r>
        <w:rPr/>
        <w:t>파렛트 혹은 다른 포장 화물들과</w:t>
      </w:r>
      <w:r>
        <w:rPr>
          <w:spacing w:val="40"/>
        </w:rPr>
        <w:t> </w:t>
      </w:r>
      <w:r>
        <w:rPr/>
        <w:t>충돌하게</w:t>
      </w:r>
      <w:r>
        <w:rPr>
          <w:spacing w:val="40"/>
        </w:rPr>
        <w:t> </w:t>
      </w:r>
      <w:r>
        <w:rPr/>
        <w:t>되며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충격은</w:t>
      </w:r>
      <w:r>
        <w:rPr>
          <w:spacing w:val="40"/>
        </w:rPr>
        <w:t> </w:t>
      </w:r>
      <w:r>
        <w:rPr/>
        <w:t>양쪽</w:t>
      </w:r>
      <w:r>
        <w:rPr>
          <w:spacing w:val="40"/>
        </w:rPr>
        <w:t> </w:t>
      </w:r>
      <w:r>
        <w:rPr/>
        <w:t>물체에</w:t>
      </w:r>
      <w:r>
        <w:rPr>
          <w:spacing w:val="40"/>
        </w:rPr>
        <w:t> </w:t>
      </w:r>
      <w:r>
        <w:rPr/>
        <w:t>기계적인</w:t>
      </w:r>
      <w:r>
        <w:rPr>
          <w:spacing w:val="40"/>
        </w:rPr>
        <w:t> </w:t>
      </w:r>
      <w:r>
        <w:rPr/>
        <w:t>충격을</w:t>
      </w:r>
      <w:r>
        <w:rPr>
          <w:spacing w:val="40"/>
        </w:rPr>
        <w:t> </w:t>
      </w:r>
      <w:r>
        <w:rPr/>
        <w:t>일으키게</w:t>
      </w:r>
      <w:r>
        <w:rPr>
          <w:spacing w:val="40"/>
        </w:rPr>
        <w:t> </w:t>
      </w:r>
      <w:r>
        <w:rPr/>
        <w:t>된다</w:t>
      </w:r>
      <w:r>
        <w:rPr>
          <w:rFonts w:ascii="Book Antiqua" w:eastAsia="Book Antiqua"/>
        </w:rPr>
        <w:t>.</w:t>
      </w:r>
    </w:p>
    <w:p>
      <w:pPr>
        <w:pStyle w:val="BodyText"/>
        <w:spacing w:before="2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제품의</w:t>
      </w:r>
      <w:r>
        <w:rPr>
          <w:spacing w:val="40"/>
        </w:rPr>
        <w:t> </w:t>
      </w:r>
      <w:r>
        <w:rPr/>
        <w:t>충격</w:t>
      </w:r>
      <w:r>
        <w:rPr>
          <w:spacing w:val="40"/>
        </w:rPr>
        <w:t> </w:t>
      </w:r>
      <w:r>
        <w:rPr/>
        <w:t>파손성</w:t>
      </w:r>
      <w:r>
        <w:rPr>
          <w:rFonts w:ascii="Book Antiqua" w:eastAsia="Book Antiqua"/>
        </w:rPr>
        <w:t>(shock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fragility)</w:t>
      </w:r>
      <w:r>
        <w:rPr/>
        <w:t>을</w:t>
      </w:r>
      <w:r>
        <w:rPr>
          <w:spacing w:val="40"/>
        </w:rPr>
        <w:t> </w:t>
      </w:r>
      <w:r>
        <w:rPr/>
        <w:t>알기</w:t>
      </w:r>
      <w:r>
        <w:rPr>
          <w:spacing w:val="40"/>
        </w:rPr>
        <w:t> </w:t>
      </w:r>
      <w:r>
        <w:rPr/>
        <w:t>위한</w:t>
      </w:r>
      <w:r>
        <w:rPr>
          <w:spacing w:val="40"/>
        </w:rPr>
        <w:t> </w:t>
      </w:r>
      <w:r>
        <w:rPr/>
        <w:t>가장</w:t>
      </w:r>
      <w:r>
        <w:rPr>
          <w:spacing w:val="40"/>
        </w:rPr>
        <w:t> </w:t>
      </w:r>
      <w:r>
        <w:rPr/>
        <w:t>쉬운</w:t>
      </w:r>
      <w:r>
        <w:rPr>
          <w:spacing w:val="40"/>
        </w:rPr>
        <w:t> </w:t>
      </w:r>
      <w:r>
        <w:rPr/>
        <w:t>방법은</w:t>
      </w:r>
      <w:r>
        <w:rPr>
          <w:spacing w:val="40"/>
        </w:rPr>
        <w:t> </w:t>
      </w:r>
      <w:r>
        <w:rPr/>
        <w:t>제품을</w:t>
      </w:r>
      <w:r>
        <w:rPr>
          <w:spacing w:val="40"/>
        </w:rPr>
        <w:t> </w:t>
      </w:r>
      <w:r>
        <w:rPr/>
        <w:t>일 정</w:t>
      </w:r>
      <w:r>
        <w:rPr>
          <w:spacing w:val="37"/>
        </w:rPr>
        <w:t> </w:t>
      </w:r>
      <w:r>
        <w:rPr/>
        <w:t>높이에서 떨어뜨려보는</w:t>
      </w:r>
      <w:r>
        <w:rPr>
          <w:spacing w:val="37"/>
        </w:rPr>
        <w:t> </w:t>
      </w:r>
      <w:r>
        <w:rPr/>
        <w:t>것이다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점점 높은</w:t>
      </w:r>
      <w:r>
        <w:rPr>
          <w:spacing w:val="37"/>
        </w:rPr>
        <w:t> </w:t>
      </w:r>
      <w:r>
        <w:rPr/>
        <w:t>낙하높이에서 떨어뜨려</w:t>
      </w:r>
      <w:r>
        <w:rPr>
          <w:spacing w:val="37"/>
        </w:rPr>
        <w:t> </w:t>
      </w:r>
      <w:r>
        <w:rPr/>
        <w:t>어느 </w:t>
      </w:r>
      <w:r>
        <w:rPr/>
        <w:t>시점에 서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어느</w:t>
      </w:r>
      <w:r>
        <w:rPr>
          <w:spacing w:val="40"/>
        </w:rPr>
        <w:t> </w:t>
      </w:r>
      <w:r>
        <w:rPr/>
        <w:t>부위가</w:t>
      </w:r>
      <w:r>
        <w:rPr>
          <w:spacing w:val="40"/>
        </w:rPr>
        <w:t> </w:t>
      </w:r>
      <w:r>
        <w:rPr/>
        <w:t>파손되면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높이가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파손성이라고</w:t>
      </w:r>
      <w:r>
        <w:rPr>
          <w:spacing w:val="40"/>
        </w:rPr>
        <w:t> </w:t>
      </w:r>
      <w:r>
        <w:rPr/>
        <w:t>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7"/>
        </w:rPr>
        <w:t> </w:t>
      </w:r>
      <w:r>
        <w:rPr/>
        <w:t>예 를</w:t>
      </w:r>
      <w:r>
        <w:rPr>
          <w:spacing w:val="40"/>
        </w:rPr>
        <w:t> </w:t>
      </w:r>
      <w:r>
        <w:rPr/>
        <w:t>들어</w:t>
      </w:r>
      <w:r>
        <w:rPr>
          <w:spacing w:val="40"/>
        </w:rPr>
        <w:t> </w:t>
      </w:r>
      <w:r>
        <w:rPr/>
        <w:t>어떤</w:t>
      </w:r>
      <w:r>
        <w:rPr>
          <w:spacing w:val="40"/>
        </w:rPr>
        <w:t> </w:t>
      </w:r>
      <w:r>
        <w:rPr/>
        <w:t>전구가</w:t>
      </w:r>
      <w:r>
        <w:rPr>
          <w:spacing w:val="40"/>
        </w:rPr>
        <w:t> </w:t>
      </w:r>
      <w:r>
        <w:rPr>
          <w:rFonts w:ascii="Book Antiqua" w:eastAsia="Book Antiqua"/>
        </w:rPr>
        <w:t>50cm</w:t>
      </w:r>
      <w:r>
        <w:rPr/>
        <w:t>의</w:t>
      </w:r>
      <w:r>
        <w:rPr>
          <w:spacing w:val="40"/>
        </w:rPr>
        <w:t> </w:t>
      </w:r>
      <w:r>
        <w:rPr/>
        <w:t>충격</w:t>
      </w:r>
      <w:r>
        <w:rPr>
          <w:spacing w:val="40"/>
        </w:rPr>
        <w:t> </w:t>
      </w:r>
      <w:r>
        <w:rPr/>
        <w:t>파손성을</w:t>
      </w:r>
      <w:r>
        <w:rPr>
          <w:spacing w:val="40"/>
        </w:rPr>
        <w:t> </w:t>
      </w:r>
      <w:r>
        <w:rPr/>
        <w:t>가지고</w:t>
      </w:r>
      <w:r>
        <w:rPr>
          <w:spacing w:val="40"/>
        </w:rPr>
        <w:t> </w:t>
      </w:r>
      <w:r>
        <w:rPr/>
        <w:t>있다고</w:t>
      </w:r>
      <w:r>
        <w:rPr>
          <w:spacing w:val="40"/>
        </w:rPr>
        <w:t> </w:t>
      </w:r>
      <w:r>
        <w:rPr/>
        <w:t>하면</w:t>
      </w:r>
      <w:r>
        <w:rPr>
          <w:spacing w:val="40"/>
        </w:rPr>
        <w:t> </w:t>
      </w:r>
      <w:r>
        <w:rPr/>
        <w:t>적절한</w:t>
      </w:r>
      <w:r>
        <w:rPr>
          <w:spacing w:val="40"/>
        </w:rPr>
        <w:t> </w:t>
      </w:r>
      <w:r>
        <w:rPr/>
        <w:t>표현일 까</w:t>
      </w:r>
      <w:r>
        <w:rPr>
          <w:rFonts w:ascii="Book Antiqua" w:eastAsia="Book Antiqua"/>
        </w:rPr>
        <w:t>? </w:t>
      </w:r>
      <w:r>
        <w:rPr/>
        <w:t>아니다</w:t>
      </w:r>
      <w:r>
        <w:rPr>
          <w:rFonts w:ascii="Book Antiqua" w:eastAsia="Book Antiqua"/>
        </w:rPr>
        <w:t>. </w:t>
      </w:r>
      <w:r>
        <w:rPr/>
        <w:t>왜냐하면 그 전구가 </w:t>
      </w:r>
      <w:r>
        <w:rPr>
          <w:rFonts w:ascii="Book Antiqua" w:eastAsia="Book Antiqua"/>
        </w:rPr>
        <w:t>50cm </w:t>
      </w:r>
      <w:r>
        <w:rPr/>
        <w:t>높이에서 카펫으로 떨어졌다면 파손이 일 어나지</w:t>
      </w:r>
      <w:r>
        <w:rPr>
          <w:spacing w:val="40"/>
        </w:rPr>
        <w:t> </w:t>
      </w:r>
      <w:r>
        <w:rPr/>
        <w:t>않았겠지만</w:t>
      </w:r>
      <w:r>
        <w:rPr>
          <w:spacing w:val="40"/>
        </w:rPr>
        <w:t> </w:t>
      </w:r>
      <w:r>
        <w:rPr>
          <w:rFonts w:ascii="Book Antiqua" w:eastAsia="Book Antiqua"/>
        </w:rPr>
        <w:t>30cm</w:t>
      </w:r>
      <w:r>
        <w:rPr>
          <w:rFonts w:ascii="Book Antiqua" w:eastAsia="Book Antiqua"/>
          <w:spacing w:val="40"/>
        </w:rPr>
        <w:t> </w:t>
      </w:r>
      <w:r>
        <w:rPr/>
        <w:t>높이의</w:t>
      </w:r>
      <w:r>
        <w:rPr>
          <w:spacing w:val="40"/>
        </w:rPr>
        <w:t> </w:t>
      </w:r>
      <w:r>
        <w:rPr/>
        <w:t>콘크리트</w:t>
      </w:r>
      <w:r>
        <w:rPr>
          <w:spacing w:val="40"/>
        </w:rPr>
        <w:t> </w:t>
      </w:r>
      <w:r>
        <w:rPr/>
        <w:t>바닥에</w:t>
      </w:r>
      <w:r>
        <w:rPr>
          <w:spacing w:val="40"/>
        </w:rPr>
        <w:t> </w:t>
      </w:r>
      <w:r>
        <w:rPr/>
        <w:t>떨어졌으면</w:t>
      </w:r>
      <w:r>
        <w:rPr>
          <w:spacing w:val="40"/>
        </w:rPr>
        <w:t> </w:t>
      </w:r>
      <w:r>
        <w:rPr/>
        <w:t>파손되었을</w:t>
      </w:r>
      <w:r>
        <w:rPr>
          <w:spacing w:val="40"/>
        </w:rPr>
        <w:t> </w:t>
      </w:r>
      <w:r>
        <w:rPr/>
        <w:t>수도 있기 때문이다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그래서 낙하높이 만으로는 부족하며 다른 방법의 측정법이 필요하</w:t>
      </w:r>
      <w:r>
        <w:rPr>
          <w:spacing w:val="40"/>
        </w:rPr>
        <w:t> </w:t>
      </w:r>
      <w:r>
        <w:rPr>
          <w:spacing w:val="-6"/>
        </w:rPr>
        <w:t>다</w:t>
      </w:r>
      <w:r>
        <w:rPr>
          <w:rFonts w:ascii="Book Antiqua" w:eastAsia="Book Antiqua"/>
          <w:spacing w:val="-6"/>
        </w:rPr>
        <w:t>.</w:t>
      </w:r>
    </w:p>
    <w:p>
      <w:pPr>
        <w:pStyle w:val="BodyText"/>
        <w:rPr>
          <w:rFonts w:ascii="Book Antiqua"/>
          <w:sz w:val="30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0" w:after="0"/>
        <w:ind w:left="635" w:right="0" w:hanging="399"/>
        <w:jc w:val="left"/>
        <w:rPr>
          <w:sz w:val="24"/>
        </w:rPr>
      </w:pPr>
      <w:r>
        <w:rPr>
          <w:rFonts w:ascii="Book Antiqua" w:eastAsia="Book Antiqua"/>
          <w:spacing w:val="-5"/>
          <w:sz w:val="24"/>
        </w:rPr>
        <w:t>G</w:t>
      </w:r>
      <w:r>
        <w:rPr>
          <w:spacing w:val="-5"/>
          <w:sz w:val="24"/>
        </w:rPr>
        <w:t>값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충격은 매우 짧은 시간에 높은 감속이 이루어진다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어떤 포장물이 </w:t>
      </w:r>
      <w:r>
        <w:rPr>
          <w:rFonts w:ascii="Book Antiqua" w:eastAsia="Book Antiqua"/>
        </w:rPr>
        <w:t>4ft</w:t>
      </w:r>
      <w:r>
        <w:rPr/>
        <w:t>의 </w:t>
      </w:r>
      <w:r>
        <w:rPr/>
        <w:t>높이 에서 떨어지면 바닥에 떨어지기 직전의 속도는 약 </w:t>
      </w:r>
      <w:r>
        <w:rPr>
          <w:rFonts w:ascii="Book Antiqua" w:eastAsia="Book Antiqua"/>
        </w:rPr>
        <w:t>16ft/sec(11mph)</w:t>
      </w:r>
      <w:r>
        <w:rPr/>
        <w:t>의 속도로 </w:t>
      </w:r>
      <w:r>
        <w:rPr>
          <w:rFonts w:ascii="Book Antiqua" w:eastAsia="Book Antiqua"/>
        </w:rPr>
        <w:t>1ms(0.001</w:t>
      </w:r>
      <w:r>
        <w:rPr/>
        <w:t>초</w:t>
      </w:r>
      <w:r>
        <w:rPr>
          <w:rFonts w:ascii="Book Antiqua" w:eastAsia="Book Antiqua"/>
        </w:rPr>
        <w:t>)</w:t>
      </w:r>
      <w:r>
        <w:rPr/>
        <w:t>에서 </w:t>
      </w:r>
      <w:r>
        <w:rPr>
          <w:rFonts w:ascii="Book Antiqua" w:eastAsia="Book Antiqua"/>
        </w:rPr>
        <w:t>100ms(0.1</w:t>
      </w:r>
      <w:r>
        <w:rPr/>
        <w:t>초</w:t>
      </w:r>
      <w:r>
        <w:rPr>
          <w:rFonts w:ascii="Book Antiqua" w:eastAsia="Book Antiqua"/>
        </w:rPr>
        <w:t>)</w:t>
      </w:r>
      <w:r>
        <w:rPr/>
        <w:t>동안 머물게 되고 이 시간은 바닥의 재질에 따라 다르다</w:t>
      </w:r>
      <w:r>
        <w:rPr>
          <w:rFonts w:ascii="Book Antiqua" w:eastAsia="Book Antiqua"/>
        </w:rPr>
        <w:t>. </w:t>
      </w:r>
      <w:r>
        <w:rPr/>
        <w:t>물론 어떠한 충격에도 견딜 수 있게 설계한다면 걱정될 것이 없겠지만 이 경우에는 포장재 제작비용이 문제가 되며</w:t>
      </w:r>
      <w:r>
        <w:rPr>
          <w:rFonts w:ascii="Book Antiqua" w:eastAsia="Book Antiqua"/>
        </w:rPr>
        <w:t>, </w:t>
      </w:r>
      <w:r>
        <w:rPr/>
        <w:t>비용을 절약하다 보면 제품에 미치는 충격에 제대로 대응할 수 없게 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따라서 포장설계사는 유통과정의 정보를 파 악하여 이에 적절한 진동이나 낙하시험을 거쳐 제품에 영향을 미치는 허용충격의 크기를 결정하여 주어야 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여기서 충격의 크기를 나타내어주는 충격계수를 </w:t>
      </w:r>
      <w:r>
        <w:rPr>
          <w:rFonts w:ascii="Book Antiqua" w:eastAsia="Book Antiqua"/>
        </w:rPr>
        <w:t>G </w:t>
      </w:r>
      <w:r>
        <w:rPr/>
        <w:t>라고 하며 </w:t>
      </w:r>
      <w:r>
        <w:rPr>
          <w:rFonts w:ascii="Book Antiqua" w:eastAsia="Book Antiqua"/>
        </w:rPr>
        <w:t>G = </w:t>
      </w:r>
      <w:r>
        <w:rPr/>
        <w:t>가속도</w:t>
      </w:r>
      <w:r>
        <w:rPr>
          <w:rFonts w:ascii="Book Antiqua" w:eastAsia="Book Antiqua"/>
        </w:rPr>
        <w:t>(a)/g(g = </w:t>
      </w:r>
      <w:r>
        <w:rPr/>
        <w:t>중력가속도</w:t>
      </w:r>
      <w:r>
        <w:rPr>
          <w:rFonts w:ascii="Book Antiqua" w:eastAsia="Book Antiqua"/>
        </w:rPr>
        <w:t>(9.8m/sec</w:t>
      </w:r>
      <w:r>
        <w:rPr>
          <w:rFonts w:ascii="Book Antiqua" w:eastAsia="Book Antiqua"/>
          <w:vertAlign w:val="superscript"/>
        </w:rPr>
        <w:t>2</w:t>
      </w:r>
      <w:r>
        <w:rPr>
          <w:rFonts w:ascii="Book Antiqua" w:eastAsia="Book Antiqua"/>
          <w:vertAlign w:val="baseline"/>
        </w:rPr>
        <w:t>)) </w:t>
      </w:r>
      <w:r>
        <w:rPr>
          <w:vertAlign w:val="baseline"/>
        </w:rPr>
        <w:t>이다</w:t>
      </w:r>
      <w:r>
        <w:rPr>
          <w:rFonts w:ascii="Book Antiqua" w:eastAsia="Book Antiqua"/>
          <w:vertAlign w:val="baseline"/>
        </w:rPr>
        <w:t>. </w:t>
      </w:r>
      <w:r>
        <w:rPr>
          <w:vertAlign w:val="baseline"/>
        </w:rPr>
        <w:t>여기서 가속도는 포장물의</w:t>
      </w:r>
      <w:r>
        <w:rPr>
          <w:spacing w:val="40"/>
          <w:vertAlign w:val="baseline"/>
        </w:rPr>
        <w:t> </w:t>
      </w:r>
      <w:r>
        <w:rPr>
          <w:vertAlign w:val="baseline"/>
        </w:rPr>
        <w:t>낙하</w:t>
      </w:r>
      <w:r>
        <w:rPr>
          <w:spacing w:val="40"/>
          <w:vertAlign w:val="baseline"/>
        </w:rPr>
        <w:t> </w:t>
      </w:r>
      <w:r>
        <w:rPr>
          <w:vertAlign w:val="baseline"/>
        </w:rPr>
        <w:t>시</w:t>
      </w:r>
      <w:r>
        <w:rPr>
          <w:spacing w:val="40"/>
          <w:vertAlign w:val="baseline"/>
        </w:rPr>
        <w:t> </w:t>
      </w:r>
      <w:r>
        <w:rPr>
          <w:vertAlign w:val="baseline"/>
        </w:rPr>
        <w:t>감속도</w:t>
      </w:r>
      <w:r>
        <w:rPr>
          <w:rFonts w:ascii="Book Antiqua" w:eastAsia="Book Antiqua"/>
          <w:vertAlign w:val="baseline"/>
        </w:rPr>
        <w:t>(deceleration)</w:t>
      </w:r>
      <w:r>
        <w:rPr>
          <w:vertAlign w:val="baseline"/>
        </w:rPr>
        <w:t>로</w:t>
      </w:r>
      <w:r>
        <w:rPr>
          <w:spacing w:val="40"/>
          <w:vertAlign w:val="baseline"/>
        </w:rPr>
        <w:t> </w:t>
      </w:r>
      <w:r>
        <w:rPr>
          <w:vertAlign w:val="baseline"/>
        </w:rPr>
        <w:t>포장물이</w:t>
      </w:r>
      <w:r>
        <w:rPr>
          <w:spacing w:val="40"/>
          <w:vertAlign w:val="baseline"/>
        </w:rPr>
        <w:t> </w:t>
      </w:r>
      <w:r>
        <w:rPr>
          <w:vertAlign w:val="baseline"/>
        </w:rPr>
        <w:t>바닥에</w:t>
      </w:r>
      <w:r>
        <w:rPr>
          <w:spacing w:val="40"/>
          <w:vertAlign w:val="baseline"/>
        </w:rPr>
        <w:t> </w:t>
      </w:r>
      <w:r>
        <w:rPr>
          <w:vertAlign w:val="baseline"/>
        </w:rPr>
        <w:t>닿아</w:t>
      </w:r>
      <w:r>
        <w:rPr>
          <w:spacing w:val="40"/>
          <w:vertAlign w:val="baseline"/>
        </w:rPr>
        <w:t> </w:t>
      </w:r>
      <w:r>
        <w:rPr>
          <w:vertAlign w:val="baseline"/>
        </w:rPr>
        <w:t>완전히</w:t>
      </w:r>
      <w:r>
        <w:rPr>
          <w:spacing w:val="40"/>
          <w:vertAlign w:val="baseline"/>
        </w:rPr>
        <w:t> </w:t>
      </w:r>
      <w:r>
        <w:rPr>
          <w:vertAlign w:val="baseline"/>
        </w:rPr>
        <w:t>정지되는 데 걸리는 시간이다</w:t>
      </w:r>
      <w:r>
        <w:rPr>
          <w:rFonts w:ascii="Book Antiqua" w:eastAsia="Book Antiqua"/>
          <w:vertAlign w:val="baseline"/>
        </w:rPr>
        <w:t>.</w:t>
      </w:r>
      <w:r>
        <w:rPr>
          <w:rFonts w:ascii="Book Antiqua" w:eastAsia="Book Antiqua"/>
          <w:spacing w:val="40"/>
          <w:vertAlign w:val="baseline"/>
        </w:rPr>
        <w:t> </w:t>
      </w:r>
      <w:r>
        <w:rPr>
          <w:vertAlign w:val="baseline"/>
        </w:rPr>
        <w:t>감속도는 </w:t>
      </w:r>
      <w:r>
        <w:rPr>
          <w:rFonts w:ascii="Book Antiqua" w:eastAsia="Book Antiqua"/>
          <w:vertAlign w:val="baseline"/>
        </w:rPr>
        <w:t>(</w:t>
      </w:r>
      <w:r>
        <w:rPr>
          <w:vertAlign w:val="baseline"/>
        </w:rPr>
        <w:t>속도변화</w:t>
      </w:r>
      <w:r>
        <w:rPr>
          <w:rFonts w:ascii="Book Antiqua" w:eastAsia="Book Antiqua"/>
          <w:vertAlign w:val="baseline"/>
        </w:rPr>
        <w:t>/</w:t>
      </w:r>
      <w:r>
        <w:rPr>
          <w:vertAlign w:val="baseline"/>
        </w:rPr>
        <w:t>시간변화</w:t>
      </w:r>
      <w:r>
        <w:rPr>
          <w:rFonts w:ascii="Book Antiqua" w:eastAsia="Book Antiqua"/>
          <w:vertAlign w:val="baseline"/>
        </w:rPr>
        <w:t>)</w:t>
      </w:r>
      <w:r>
        <w:rPr>
          <w:vertAlign w:val="baseline"/>
        </w:rPr>
        <w:t>로 표시한다</w:t>
      </w:r>
      <w:r>
        <w:rPr>
          <w:rFonts w:ascii="Book Antiqua" w:eastAsia="Book Antiqua"/>
          <w:vertAlign w:val="baseline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footerReference w:type="default" r:id="rId5"/>
          <w:type w:val="continuous"/>
          <w:pgSz w:w="11900" w:h="16820"/>
          <w:pgMar w:footer="851" w:header="0" w:top="1600" w:bottom="1040" w:left="1300" w:right="1300"/>
          <w:pgNumType w:start="1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6"/>
        <w:rPr>
          <w:rFonts w:ascii="Book Antiqua"/>
          <w:sz w:val="21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상기 예에서 </w:t>
      </w:r>
      <w:r>
        <w:rPr>
          <w:rFonts w:ascii="Book Antiqua" w:eastAsia="Book Antiqua"/>
        </w:rPr>
        <w:t>4ft</w:t>
      </w:r>
      <w:r>
        <w:rPr/>
        <w:t>의 낙하에서 감속도 범위는 </w:t>
      </w:r>
      <w:r>
        <w:rPr>
          <w:rFonts w:ascii="Book Antiqua" w:eastAsia="Book Antiqua"/>
        </w:rPr>
        <w:t>(16-0)/0.1=160ft/sec</w:t>
      </w:r>
      <w:r>
        <w:rPr>
          <w:rFonts w:ascii="Book Antiqua" w:eastAsia="Book Antiqua"/>
          <w:vertAlign w:val="superscript"/>
        </w:rPr>
        <w:t>2</w:t>
      </w:r>
      <w:r>
        <w:rPr>
          <w:rFonts w:ascii="Book Antiqua" w:eastAsia="Book Antiqua"/>
          <w:vertAlign w:val="baseline"/>
        </w:rPr>
        <w:t> </w:t>
      </w:r>
      <w:r>
        <w:rPr>
          <w:vertAlign w:val="baseline"/>
        </w:rPr>
        <w:t>에서 </w:t>
      </w:r>
      <w:r>
        <w:rPr>
          <w:rFonts w:ascii="Book Antiqua" w:eastAsia="Book Antiqua"/>
          <w:vertAlign w:val="baseline"/>
        </w:rPr>
        <w:t>16,000ft/sec</w:t>
      </w:r>
      <w:r>
        <w:rPr>
          <w:rFonts w:ascii="Book Antiqua" w:eastAsia="Book Antiqua"/>
          <w:vertAlign w:val="superscript"/>
        </w:rPr>
        <w:t>2</w:t>
      </w:r>
      <w:r>
        <w:rPr>
          <w:vertAlign w:val="baseline"/>
        </w:rPr>
        <w:t>이다</w:t>
      </w:r>
      <w:r>
        <w:rPr>
          <w:rFonts w:ascii="Book Antiqua" w:eastAsia="Book Antiqua"/>
          <w:vertAlign w:val="baseline"/>
        </w:rPr>
        <w:t>.</w:t>
      </w:r>
      <w:r>
        <w:rPr>
          <w:rFonts w:ascii="Book Antiqua" w:eastAsia="Book Antiqua"/>
          <w:spacing w:val="79"/>
          <w:vertAlign w:val="baseline"/>
        </w:rPr>
        <w:t> </w:t>
      </w:r>
      <w:r>
        <w:rPr>
          <w:vertAlign w:val="baseline"/>
        </w:rPr>
        <w:t>이것이</w:t>
      </w:r>
      <w:r>
        <w:rPr>
          <w:spacing w:val="40"/>
          <w:vertAlign w:val="baseline"/>
        </w:rPr>
        <w:t> </w:t>
      </w:r>
      <w:r>
        <w:rPr>
          <w:vertAlign w:val="baseline"/>
        </w:rPr>
        <w:t>얼마나</w:t>
      </w:r>
      <w:r>
        <w:rPr>
          <w:spacing w:val="40"/>
          <w:vertAlign w:val="baseline"/>
        </w:rPr>
        <w:t> </w:t>
      </w:r>
      <w:r>
        <w:rPr>
          <w:vertAlign w:val="baseline"/>
        </w:rPr>
        <w:t>큰</w:t>
      </w:r>
      <w:r>
        <w:rPr>
          <w:spacing w:val="40"/>
          <w:vertAlign w:val="baseline"/>
        </w:rPr>
        <w:t> </w:t>
      </w:r>
      <w:r>
        <w:rPr>
          <w:vertAlign w:val="baseline"/>
        </w:rPr>
        <w:t>수치인지</w:t>
      </w:r>
      <w:r>
        <w:rPr>
          <w:spacing w:val="40"/>
          <w:vertAlign w:val="baseline"/>
        </w:rPr>
        <w:t> </w:t>
      </w:r>
      <w:r>
        <w:rPr>
          <w:vertAlign w:val="baseline"/>
        </w:rPr>
        <w:t>알기</w:t>
      </w:r>
      <w:r>
        <w:rPr>
          <w:spacing w:val="40"/>
          <w:vertAlign w:val="baseline"/>
        </w:rPr>
        <w:t> </w:t>
      </w:r>
      <w:r>
        <w:rPr>
          <w:vertAlign w:val="baseline"/>
        </w:rPr>
        <w:t>위해서</w:t>
      </w:r>
      <w:r>
        <w:rPr>
          <w:spacing w:val="40"/>
          <w:vertAlign w:val="baseline"/>
        </w:rPr>
        <w:t> </w:t>
      </w:r>
      <w:r>
        <w:rPr>
          <w:vertAlign w:val="baseline"/>
        </w:rPr>
        <w:t>감속도는</w:t>
      </w:r>
      <w:r>
        <w:rPr>
          <w:spacing w:val="40"/>
          <w:vertAlign w:val="baseline"/>
        </w:rPr>
        <w:t> </w:t>
      </w:r>
      <w:r>
        <w:rPr>
          <w:vertAlign w:val="baseline"/>
        </w:rPr>
        <w:t>중역가속도 와</w:t>
      </w:r>
      <w:r>
        <w:rPr>
          <w:spacing w:val="40"/>
          <w:vertAlign w:val="baseline"/>
        </w:rPr>
        <w:t> </w:t>
      </w:r>
      <w:r>
        <w:rPr>
          <w:vertAlign w:val="baseline"/>
        </w:rPr>
        <w:t>비교하게</w:t>
      </w:r>
      <w:r>
        <w:rPr>
          <w:spacing w:val="40"/>
          <w:vertAlign w:val="baseline"/>
        </w:rPr>
        <w:t> </w:t>
      </w:r>
      <w:r>
        <w:rPr>
          <w:vertAlign w:val="baseline"/>
        </w:rPr>
        <w:t>되는데</w:t>
      </w:r>
      <w:r>
        <w:rPr>
          <w:spacing w:val="40"/>
          <w:vertAlign w:val="baseline"/>
        </w:rPr>
        <w:t> </w:t>
      </w:r>
      <w:r>
        <w:rPr>
          <w:vertAlign w:val="baseline"/>
        </w:rPr>
        <w:t>중력가속도는</w:t>
      </w:r>
      <w:r>
        <w:rPr>
          <w:spacing w:val="40"/>
          <w:vertAlign w:val="baseline"/>
        </w:rPr>
        <w:t> </w:t>
      </w:r>
      <w:r>
        <w:rPr>
          <w:rFonts w:ascii="Book Antiqua" w:eastAsia="Book Antiqua"/>
          <w:vertAlign w:val="baseline"/>
        </w:rPr>
        <w:t>g</w:t>
      </w:r>
      <w:r>
        <w:rPr>
          <w:rFonts w:ascii="Book Antiqua" w:eastAsia="Book Antiqua"/>
          <w:spacing w:val="80"/>
          <w:vertAlign w:val="baseline"/>
        </w:rPr>
        <w:t> </w:t>
      </w:r>
      <w:r>
        <w:rPr>
          <w:rFonts w:ascii="Book Antiqua" w:eastAsia="Book Antiqua"/>
          <w:vertAlign w:val="baseline"/>
        </w:rPr>
        <w:t>=</w:t>
      </w:r>
      <w:r>
        <w:rPr>
          <w:rFonts w:ascii="Book Antiqua" w:eastAsia="Book Antiqua"/>
          <w:spacing w:val="80"/>
          <w:vertAlign w:val="baseline"/>
        </w:rPr>
        <w:t> </w:t>
      </w:r>
      <w:r>
        <w:rPr>
          <w:rFonts w:ascii="Book Antiqua" w:eastAsia="Book Antiqua"/>
          <w:vertAlign w:val="baseline"/>
        </w:rPr>
        <w:t>32.2ft/sec</w:t>
      </w:r>
      <w:r>
        <w:rPr>
          <w:rFonts w:ascii="Book Antiqua" w:eastAsia="Book Antiqua"/>
          <w:vertAlign w:val="superscript"/>
        </w:rPr>
        <w:t>2</w:t>
      </w:r>
      <w:r>
        <w:rPr>
          <w:rFonts w:ascii="Book Antiqua" w:eastAsia="Book Antiqua"/>
          <w:spacing w:val="80"/>
          <w:vertAlign w:val="baseline"/>
        </w:rPr>
        <w:t> </w:t>
      </w:r>
      <w:r>
        <w:rPr>
          <w:rFonts w:ascii="Book Antiqua" w:eastAsia="Book Antiqua"/>
          <w:vertAlign w:val="baseline"/>
        </w:rPr>
        <w:t>=</w:t>
      </w:r>
      <w:r>
        <w:rPr>
          <w:rFonts w:ascii="Book Antiqua" w:eastAsia="Book Antiqua"/>
          <w:spacing w:val="80"/>
          <w:vertAlign w:val="baseline"/>
        </w:rPr>
        <w:t> </w:t>
      </w:r>
      <w:r>
        <w:rPr>
          <w:rFonts w:ascii="Book Antiqua" w:eastAsia="Book Antiqua"/>
          <w:vertAlign w:val="baseline"/>
        </w:rPr>
        <w:t>386.4in/sec</w:t>
      </w:r>
      <w:r>
        <w:rPr>
          <w:rFonts w:ascii="Book Antiqua" w:eastAsia="Book Antiqua"/>
          <w:vertAlign w:val="superscript"/>
        </w:rPr>
        <w:t>2</w:t>
      </w:r>
      <w:r>
        <w:rPr>
          <w:rFonts w:ascii="Book Antiqua" w:eastAsia="Book Antiqua"/>
          <w:spacing w:val="80"/>
          <w:vertAlign w:val="baseline"/>
        </w:rPr>
        <w:t> </w:t>
      </w:r>
      <w:r>
        <w:rPr>
          <w:rFonts w:ascii="Book Antiqua" w:eastAsia="Book Antiqua"/>
          <w:vertAlign w:val="baseline"/>
        </w:rPr>
        <w:t>=</w:t>
      </w:r>
      <w:r>
        <w:rPr>
          <w:rFonts w:ascii="Book Antiqua" w:eastAsia="Book Antiqua"/>
          <w:spacing w:val="80"/>
          <w:vertAlign w:val="baseline"/>
        </w:rPr>
        <w:t> </w:t>
      </w:r>
      <w:r>
        <w:rPr>
          <w:rFonts w:ascii="Book Antiqua" w:eastAsia="Book Antiqua"/>
          <w:vertAlign w:val="baseline"/>
        </w:rPr>
        <w:t>98m/sec</w:t>
      </w:r>
      <w:r>
        <w:rPr>
          <w:rFonts w:ascii="Book Antiqua" w:eastAsia="Book Antiqua"/>
          <w:vertAlign w:val="superscript"/>
        </w:rPr>
        <w:t>2</w:t>
      </w:r>
      <w:r>
        <w:rPr>
          <w:vertAlign w:val="baseline"/>
        </w:rPr>
        <w:t>이 다</w:t>
      </w:r>
      <w:r>
        <w:rPr>
          <w:rFonts w:ascii="Book Antiqua" w:eastAsia="Book Antiqua"/>
          <w:vertAlign w:val="baseline"/>
        </w:rPr>
        <w:t>. </w:t>
      </w:r>
      <w:r>
        <w:rPr>
          <w:vertAlign w:val="baseline"/>
        </w:rPr>
        <w:t>상기 포장물의 감속도는 중력가속도에 비하여 </w:t>
      </w:r>
      <w:r>
        <w:rPr>
          <w:rFonts w:ascii="Book Antiqua" w:eastAsia="Book Antiqua"/>
          <w:vertAlign w:val="baseline"/>
        </w:rPr>
        <w:t>160/368.4 = 0.4</w:t>
      </w:r>
      <w:r>
        <w:rPr>
          <w:vertAlign w:val="baseline"/>
        </w:rPr>
        <w:t>배</w:t>
      </w:r>
      <w:r>
        <w:rPr>
          <w:rFonts w:ascii="Book Antiqua" w:eastAsia="Book Antiqua"/>
          <w:vertAlign w:val="baseline"/>
        </w:rPr>
        <w:t>, 16000/32.2=40</w:t>
      </w:r>
      <w:r>
        <w:rPr>
          <w:vertAlign w:val="baseline"/>
        </w:rPr>
        <w:t>배이다</w:t>
      </w:r>
      <w:r>
        <w:rPr>
          <w:rFonts w:ascii="Book Antiqua" w:eastAsia="Book Antiqua"/>
          <w:vertAlign w:val="baseline"/>
        </w:rPr>
        <w:t>.</w:t>
      </w:r>
      <w:r>
        <w:rPr>
          <w:rFonts w:ascii="Book Antiqua" w:eastAsia="Book Antiqua"/>
          <w:spacing w:val="40"/>
          <w:vertAlign w:val="baseline"/>
        </w:rPr>
        <w:t> </w:t>
      </w:r>
      <w:r>
        <w:rPr>
          <w:vertAlign w:val="baseline"/>
        </w:rPr>
        <w:t>완충포장용어로 </w:t>
      </w:r>
      <w:r>
        <w:rPr>
          <w:rFonts w:ascii="Book Antiqua" w:eastAsia="Book Antiqua"/>
          <w:vertAlign w:val="baseline"/>
        </w:rPr>
        <w:t>0.4G</w:t>
      </w:r>
      <w:r>
        <w:rPr>
          <w:vertAlign w:val="baseline"/>
        </w:rPr>
        <w:t>에서 </w:t>
      </w:r>
      <w:r>
        <w:rPr>
          <w:rFonts w:ascii="Book Antiqua" w:eastAsia="Book Antiqua"/>
          <w:vertAlign w:val="baseline"/>
        </w:rPr>
        <w:t>40G</w:t>
      </w:r>
      <w:r>
        <w:rPr>
          <w:vertAlign w:val="baseline"/>
        </w:rPr>
        <w:t>의 충격이라고 할 수 있다</w:t>
      </w:r>
      <w:r>
        <w:rPr>
          <w:rFonts w:ascii="Book Antiqua" w:eastAsia="Book Antiqua"/>
          <w:vertAlign w:val="baseline"/>
        </w:rPr>
        <w:t>.</w:t>
      </w:r>
      <w:r>
        <w:rPr>
          <w:rFonts w:ascii="Book Antiqua" w:eastAsia="Book Antiqua"/>
          <w:spacing w:val="40"/>
          <w:vertAlign w:val="baseline"/>
        </w:rPr>
        <w:t> </w:t>
      </w:r>
      <w:r>
        <w:rPr>
          <w:vertAlign w:val="baseline"/>
        </w:rPr>
        <w:t>만</w:t>
      </w:r>
      <w:r>
        <w:rPr>
          <w:spacing w:val="40"/>
          <w:vertAlign w:val="baseline"/>
        </w:rPr>
        <w:t> </w:t>
      </w:r>
      <w:r>
        <w:rPr>
          <w:vertAlign w:val="baseline"/>
        </w:rPr>
        <w:t>일 중력장 안에서 </w:t>
      </w:r>
      <w:r>
        <w:rPr>
          <w:rFonts w:ascii="Book Antiqua" w:eastAsia="Book Antiqua"/>
          <w:vertAlign w:val="baseline"/>
        </w:rPr>
        <w:t>98m/sec</w:t>
      </w:r>
      <w:r>
        <w:rPr>
          <w:rFonts w:ascii="Book Antiqua" w:eastAsia="Book Antiqua"/>
          <w:vertAlign w:val="superscript"/>
        </w:rPr>
        <w:t>2</w:t>
      </w:r>
      <w:r>
        <w:rPr>
          <w:vertAlign w:val="baseline"/>
        </w:rPr>
        <w:t>의 가속도를 경험하게 되는 제품이 있다고 가정하면 </w:t>
      </w:r>
      <w:r>
        <w:rPr>
          <w:rFonts w:ascii="Book Antiqua" w:eastAsia="Book Antiqua"/>
          <w:vertAlign w:val="baseline"/>
        </w:rPr>
        <w:t>(98m/sec</w:t>
      </w:r>
      <w:r>
        <w:rPr>
          <w:rFonts w:ascii="Book Antiqua" w:eastAsia="Book Antiqua"/>
          <w:vertAlign w:val="superscript"/>
        </w:rPr>
        <w:t>2</w:t>
      </w:r>
      <w:r>
        <w:rPr>
          <w:rFonts w:ascii="Book Antiqua" w:eastAsia="Book Antiqua"/>
          <w:vertAlign w:val="baseline"/>
        </w:rPr>
        <w:t>)/(9.8m/sec</w:t>
      </w:r>
      <w:r>
        <w:rPr>
          <w:rFonts w:ascii="Book Antiqua" w:eastAsia="Book Antiqua"/>
          <w:vertAlign w:val="superscript"/>
        </w:rPr>
        <w:t>2</w:t>
      </w:r>
      <w:r>
        <w:rPr>
          <w:rFonts w:ascii="Book Antiqua" w:eastAsia="Book Antiqua"/>
          <w:vertAlign w:val="baseline"/>
        </w:rPr>
        <w:t>) = 10 </w:t>
      </w:r>
      <w:r>
        <w:rPr>
          <w:vertAlign w:val="baseline"/>
        </w:rPr>
        <w:t>이고</w:t>
      </w:r>
      <w:r>
        <w:rPr>
          <w:rFonts w:ascii="Book Antiqua" w:eastAsia="Book Antiqua"/>
          <w:vertAlign w:val="baseline"/>
        </w:rPr>
        <w:t>, </w:t>
      </w:r>
      <w:r>
        <w:rPr>
          <w:vertAlign w:val="baseline"/>
        </w:rPr>
        <w:t>여기서 </w:t>
      </w:r>
      <w:r>
        <w:rPr>
          <w:rFonts w:ascii="Book Antiqua" w:eastAsia="Book Antiqua"/>
          <w:vertAlign w:val="baseline"/>
        </w:rPr>
        <w:t>10</w:t>
      </w:r>
      <w:r>
        <w:rPr>
          <w:vertAlign w:val="baseline"/>
        </w:rPr>
        <w:t>은 중력가속도의 배수로서 가속도는 중력가속도의 </w:t>
      </w:r>
      <w:r>
        <w:rPr>
          <w:rFonts w:ascii="Book Antiqua" w:eastAsia="Book Antiqua"/>
          <w:vertAlign w:val="baseline"/>
        </w:rPr>
        <w:t>10</w:t>
      </w:r>
      <w:r>
        <w:rPr>
          <w:vertAlign w:val="baseline"/>
        </w:rPr>
        <w:t>배라고 표현할 수 있으며 완충포장에서는 이를 </w:t>
      </w:r>
      <w:r>
        <w:rPr>
          <w:rFonts w:ascii="Book Antiqua" w:eastAsia="Book Antiqua"/>
          <w:vertAlign w:val="baseline"/>
        </w:rPr>
        <w:t>10G</w:t>
      </w:r>
      <w:r>
        <w:rPr>
          <w:vertAlign w:val="baseline"/>
        </w:rPr>
        <w:t>의 충격이라고 표현하고</w:t>
      </w:r>
      <w:r>
        <w:rPr>
          <w:spacing w:val="40"/>
          <w:vertAlign w:val="baseline"/>
        </w:rPr>
        <w:t> </w:t>
      </w:r>
      <w:r>
        <w:rPr>
          <w:vertAlign w:val="baseline"/>
        </w:rPr>
        <w:t>여기서</w:t>
      </w:r>
      <w:r>
        <w:rPr>
          <w:spacing w:val="40"/>
          <w:vertAlign w:val="baseline"/>
        </w:rPr>
        <w:t> </w:t>
      </w:r>
      <w:r>
        <w:rPr>
          <w:vertAlign w:val="baseline"/>
        </w:rPr>
        <w:t>사용하는</w:t>
      </w:r>
      <w:r>
        <w:rPr>
          <w:spacing w:val="40"/>
          <w:vertAlign w:val="baseline"/>
        </w:rPr>
        <w:t> </w:t>
      </w:r>
      <w:r>
        <w:rPr>
          <w:rFonts w:ascii="Book Antiqua" w:eastAsia="Book Antiqua"/>
          <w:vertAlign w:val="baseline"/>
        </w:rPr>
        <w:t>G</w:t>
      </w:r>
      <w:r>
        <w:rPr>
          <w:vertAlign w:val="baseline"/>
        </w:rPr>
        <w:t>는</w:t>
      </w:r>
      <w:r>
        <w:rPr>
          <w:spacing w:val="40"/>
          <w:vertAlign w:val="baseline"/>
        </w:rPr>
        <w:t> </w:t>
      </w:r>
      <w:r>
        <w:rPr>
          <w:vertAlign w:val="baseline"/>
        </w:rPr>
        <w:t>단위가</w:t>
      </w:r>
      <w:r>
        <w:rPr>
          <w:spacing w:val="40"/>
          <w:vertAlign w:val="baseline"/>
        </w:rPr>
        <w:t> </w:t>
      </w:r>
      <w:r>
        <w:rPr>
          <w:vertAlign w:val="baseline"/>
        </w:rPr>
        <w:t>없이</w:t>
      </w:r>
      <w:r>
        <w:rPr>
          <w:spacing w:val="40"/>
          <w:vertAlign w:val="baseline"/>
        </w:rPr>
        <w:t> </w:t>
      </w:r>
      <w:r>
        <w:rPr>
          <w:vertAlign w:val="baseline"/>
        </w:rPr>
        <w:t>사용된다는</w:t>
      </w:r>
      <w:r>
        <w:rPr>
          <w:spacing w:val="40"/>
          <w:vertAlign w:val="baseline"/>
        </w:rPr>
        <w:t> </w:t>
      </w:r>
      <w:r>
        <w:rPr>
          <w:vertAlign w:val="baseline"/>
        </w:rPr>
        <w:t>점에</w:t>
      </w:r>
      <w:r>
        <w:rPr>
          <w:spacing w:val="40"/>
          <w:vertAlign w:val="baseline"/>
        </w:rPr>
        <w:t> </w:t>
      </w:r>
      <w:r>
        <w:rPr>
          <w:vertAlign w:val="baseline"/>
        </w:rPr>
        <w:t>주의해야</w:t>
      </w:r>
      <w:r>
        <w:rPr>
          <w:spacing w:val="40"/>
          <w:vertAlign w:val="baseline"/>
        </w:rPr>
        <w:t> </w:t>
      </w:r>
      <w:r>
        <w:rPr>
          <w:vertAlign w:val="baseline"/>
        </w:rPr>
        <w:t>한다</w:t>
      </w:r>
      <w:r>
        <w:rPr>
          <w:rFonts w:ascii="Book Antiqua" w:eastAsia="Book Antiqua"/>
          <w:vertAlign w:val="baseline"/>
        </w:rPr>
        <w:t>.</w:t>
      </w:r>
    </w:p>
    <w:p>
      <w:pPr>
        <w:pStyle w:val="BodyText"/>
        <w:spacing w:before="11"/>
        <w:rPr>
          <w:rFonts w:ascii="Book Antiqua"/>
          <w:sz w:val="29"/>
        </w:rPr>
      </w:pPr>
    </w:p>
    <w:p>
      <w:pPr>
        <w:pStyle w:val="BodyText"/>
        <w:ind w:left="640"/>
      </w:pPr>
      <w:r>
        <w:rPr/>
        <w:t>운동하는</w:t>
      </w:r>
      <w:r>
        <w:rPr>
          <w:spacing w:val="31"/>
        </w:rPr>
        <w:t> </w:t>
      </w:r>
      <w:r>
        <w:rPr/>
        <w:t>물체의</w:t>
      </w:r>
      <w:r>
        <w:rPr>
          <w:spacing w:val="31"/>
        </w:rPr>
        <w:t> </w:t>
      </w:r>
      <w:r>
        <w:rPr/>
        <w:t>질량</w:t>
      </w:r>
      <w:r>
        <w:rPr>
          <w:rFonts w:ascii="Book Antiqua" w:eastAsia="Book Antiqua"/>
        </w:rPr>
        <w:t>(m)</w:t>
      </w:r>
      <w:r>
        <w:rPr/>
        <w:t>과</w:t>
      </w:r>
      <w:r>
        <w:rPr>
          <w:spacing w:val="31"/>
        </w:rPr>
        <w:t> </w:t>
      </w:r>
      <w:r>
        <w:rPr/>
        <w:t>가속도</w:t>
      </w:r>
      <w:r>
        <w:rPr>
          <w:rFonts w:ascii="Book Antiqua" w:eastAsia="Book Antiqua"/>
        </w:rPr>
        <w:t>(a)</w:t>
      </w:r>
      <w:r>
        <w:rPr/>
        <w:t>를</w:t>
      </w:r>
      <w:r>
        <w:rPr>
          <w:spacing w:val="31"/>
        </w:rPr>
        <w:t> </w:t>
      </w:r>
      <w:r>
        <w:rPr/>
        <w:t>곱한</w:t>
      </w:r>
      <w:r>
        <w:rPr>
          <w:spacing w:val="31"/>
        </w:rPr>
        <w:t> </w:t>
      </w:r>
      <w:r>
        <w:rPr/>
        <w:t>것이</w:t>
      </w:r>
      <w:r>
        <w:rPr>
          <w:spacing w:val="31"/>
        </w:rPr>
        <w:t> </w:t>
      </w:r>
      <w:r>
        <w:rPr/>
        <w:t>그</w:t>
      </w:r>
      <w:r>
        <w:rPr>
          <w:spacing w:val="31"/>
        </w:rPr>
        <w:t> </w:t>
      </w:r>
      <w:r>
        <w:rPr/>
        <w:t>순간의</w:t>
      </w:r>
      <w:r>
        <w:rPr>
          <w:spacing w:val="31"/>
        </w:rPr>
        <w:t> </w:t>
      </w:r>
      <w:r>
        <w:rPr/>
        <w:t>힘</w:t>
      </w:r>
      <w:r>
        <w:rPr>
          <w:rFonts w:ascii="Book Antiqua" w:eastAsia="Book Antiqua"/>
        </w:rPr>
        <w:t>(F)</w:t>
      </w:r>
      <w:r>
        <w:rPr/>
        <w:t>이</w:t>
      </w:r>
      <w:r>
        <w:rPr>
          <w:spacing w:val="31"/>
        </w:rPr>
        <w:t> </w:t>
      </w:r>
      <w:r>
        <w:rPr>
          <w:spacing w:val="-5"/>
        </w:rPr>
        <w:t>되므로</w:t>
      </w:r>
    </w:p>
    <w:p>
      <w:pPr>
        <w:pStyle w:val="BodyText"/>
        <w:spacing w:before="75"/>
        <w:ind w:left="295" w:right="294"/>
        <w:jc w:val="center"/>
        <w:rPr>
          <w:rFonts w:ascii="Book Antiqua" w:eastAsia="Book Antiqua"/>
        </w:rPr>
      </w:pPr>
      <w:r>
        <w:rPr>
          <w:rFonts w:ascii="Book Antiqua" w:eastAsia="Book Antiqua"/>
        </w:rPr>
        <w:t>F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</w:rPr>
        <w:t>=</w:t>
      </w:r>
      <w:r>
        <w:rPr>
          <w:rFonts w:ascii="Book Antiqua" w:eastAsia="Book Antiqua"/>
          <w:spacing w:val="58"/>
        </w:rPr>
        <w:t> </w:t>
      </w:r>
      <w:r>
        <w:rPr>
          <w:rFonts w:ascii="Book Antiqua" w:eastAsia="Book Antiqua"/>
        </w:rPr>
        <w:t>m</w:t>
      </w:r>
      <w:r>
        <w:rPr>
          <w:rFonts w:ascii="Book Antiqua" w:eastAsia="Book Antiqua"/>
          <w:spacing w:val="56"/>
        </w:rPr>
        <w:t> </w:t>
      </w:r>
      <w:r>
        <w:rPr>
          <w:rFonts w:ascii="Book Antiqua" w:eastAsia="Book Antiqua"/>
        </w:rPr>
        <w:t>x</w:t>
      </w:r>
      <w:r>
        <w:rPr>
          <w:rFonts w:ascii="Book Antiqua" w:eastAsia="Book Antiqua"/>
          <w:spacing w:val="58"/>
        </w:rPr>
        <w:t> </w:t>
      </w:r>
      <w:r>
        <w:rPr>
          <w:rFonts w:ascii="Book Antiqua" w:eastAsia="Book Antiqua"/>
        </w:rPr>
        <w:t>a</w:t>
      </w:r>
      <w:r>
        <w:rPr>
          <w:rFonts w:ascii="Book Antiqua" w:eastAsia="Book Antiqua"/>
          <w:spacing w:val="56"/>
        </w:rPr>
        <w:t> </w:t>
      </w:r>
      <w:r>
        <w:rPr/>
        <w:t>가</w:t>
      </w:r>
      <w:r>
        <w:rPr>
          <w:spacing w:val="36"/>
        </w:rPr>
        <w:t> </w:t>
      </w:r>
      <w:r>
        <w:rPr/>
        <w:t>되며</w:t>
      </w:r>
      <w:r>
        <w:rPr>
          <w:spacing w:val="36"/>
        </w:rPr>
        <w:t> </w:t>
      </w:r>
      <w:r>
        <w:rPr/>
        <w:t>무게</w:t>
      </w:r>
      <w:r>
        <w:rPr>
          <w:rFonts w:ascii="Book Antiqua" w:eastAsia="Book Antiqua"/>
        </w:rPr>
        <w:t>(W)</w:t>
      </w:r>
      <w:r>
        <w:rPr>
          <w:rFonts w:ascii="Book Antiqua" w:eastAsia="Book Antiqua"/>
          <w:spacing w:val="58"/>
        </w:rPr>
        <w:t> </w:t>
      </w:r>
      <w:r>
        <w:rPr>
          <w:rFonts w:ascii="Book Antiqua" w:eastAsia="Book Antiqua"/>
        </w:rPr>
        <w:t>=</w:t>
      </w:r>
      <w:r>
        <w:rPr>
          <w:rFonts w:ascii="Book Antiqua" w:eastAsia="Book Antiqua"/>
          <w:spacing w:val="56"/>
        </w:rPr>
        <w:t> </w:t>
      </w:r>
      <w:r>
        <w:rPr>
          <w:rFonts w:ascii="Book Antiqua" w:eastAsia="Book Antiqua"/>
        </w:rPr>
        <w:t>g</w:t>
      </w:r>
      <w:r>
        <w:rPr>
          <w:rFonts w:ascii="Book Antiqua" w:eastAsia="Book Antiqua"/>
          <w:spacing w:val="58"/>
        </w:rPr>
        <w:t> </w:t>
      </w:r>
      <w:r>
        <w:rPr>
          <w:rFonts w:ascii="Book Antiqua" w:eastAsia="Book Antiqua"/>
        </w:rPr>
        <w:t>x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</w:rPr>
        <w:t>m</w:t>
      </w:r>
      <w:r>
        <w:rPr>
          <w:rFonts w:ascii="Book Antiqua" w:eastAsia="Book Antiqua"/>
          <w:spacing w:val="58"/>
        </w:rPr>
        <w:t> </w:t>
      </w:r>
      <w:r>
        <w:rPr/>
        <w:t>이므로</w:t>
      </w:r>
      <w:r>
        <w:rPr>
          <w:spacing w:val="37"/>
        </w:rPr>
        <w:t> </w:t>
      </w:r>
      <w:r>
        <w:rPr>
          <w:rFonts w:ascii="Book Antiqua" w:eastAsia="Book Antiqua"/>
        </w:rPr>
        <w:t>F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</w:rPr>
        <w:t>=</w:t>
      </w:r>
      <w:r>
        <w:rPr>
          <w:rFonts w:ascii="Book Antiqua" w:eastAsia="Book Antiqua"/>
          <w:spacing w:val="58"/>
        </w:rPr>
        <w:t> </w:t>
      </w:r>
      <w:r>
        <w:rPr>
          <w:rFonts w:ascii="Book Antiqua" w:eastAsia="Book Antiqua"/>
        </w:rPr>
        <w:t>W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</w:rPr>
        <w:t>x</w:t>
      </w:r>
      <w:r>
        <w:rPr>
          <w:rFonts w:ascii="Book Antiqua" w:eastAsia="Book Antiqua"/>
          <w:spacing w:val="59"/>
        </w:rPr>
        <w:t> </w:t>
      </w:r>
      <w:r>
        <w:rPr>
          <w:rFonts w:ascii="Book Antiqua" w:eastAsia="Book Antiqua"/>
        </w:rPr>
        <w:t>G</w:t>
      </w:r>
      <w:r>
        <w:rPr>
          <w:rFonts w:ascii="Book Antiqua" w:eastAsia="Book Antiqua"/>
          <w:spacing w:val="56"/>
        </w:rPr>
        <w:t> </w:t>
      </w:r>
      <w:r>
        <w:rPr/>
        <w:t>로</w:t>
      </w:r>
      <w:r>
        <w:rPr>
          <w:spacing w:val="36"/>
        </w:rPr>
        <w:t> </w:t>
      </w:r>
      <w:r>
        <w:rPr/>
        <w:t>표현할</w:t>
      </w:r>
      <w:r>
        <w:rPr>
          <w:spacing w:val="36"/>
        </w:rPr>
        <w:t> </w:t>
      </w:r>
      <w:r>
        <w:rPr/>
        <w:t>수</w:t>
      </w:r>
      <w:r>
        <w:rPr>
          <w:spacing w:val="37"/>
        </w:rPr>
        <w:t> </w:t>
      </w:r>
      <w:r>
        <w:rPr>
          <w:spacing w:val="-5"/>
        </w:rPr>
        <w:t>있다</w:t>
      </w:r>
      <w:r>
        <w:rPr>
          <w:rFonts w:ascii="Book Antiqua" w:eastAsia="Book Antiqua"/>
          <w:spacing w:val="-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61"/>
        <w:ind w:left="117" w:right="115" w:firstLine="479"/>
        <w:jc w:val="both"/>
        <w:rPr>
          <w:rFonts w:ascii="Book Antiqua" w:eastAsia="Book Antiqua"/>
        </w:rPr>
      </w:pPr>
      <w:r>
        <w:rPr/>
        <w:t>따라서 </w:t>
      </w:r>
      <w:r>
        <w:rPr>
          <w:rFonts w:ascii="Book Antiqua" w:eastAsia="Book Antiqua"/>
        </w:rPr>
        <w:t>30G</w:t>
      </w:r>
      <w:r>
        <w:rPr/>
        <w:t>는 충격순간의 힘이 무게의 </w:t>
      </w:r>
      <w:r>
        <w:rPr>
          <w:rFonts w:ascii="Book Antiqua" w:eastAsia="Book Antiqua"/>
        </w:rPr>
        <w:t>30</w:t>
      </w:r>
      <w:r>
        <w:rPr/>
        <w:t>배가 된다는 것을 의미한다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일반적 으로</w:t>
      </w:r>
      <w:r>
        <w:rPr>
          <w:spacing w:val="40"/>
        </w:rPr>
        <w:t> </w:t>
      </w:r>
      <w:r>
        <w:rPr/>
        <w:t>포장되지</w:t>
      </w:r>
      <w:r>
        <w:rPr>
          <w:spacing w:val="40"/>
        </w:rPr>
        <w:t> </w:t>
      </w:r>
      <w:r>
        <w:rPr/>
        <w:t>않은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허용충격의</w:t>
      </w:r>
      <w:r>
        <w:rPr>
          <w:spacing w:val="40"/>
        </w:rPr>
        <w:t> </w:t>
      </w:r>
      <w:r>
        <w:rPr/>
        <w:t>크기</w:t>
      </w:r>
      <w:r>
        <w:rPr>
          <w:spacing w:val="40"/>
        </w:rPr>
        <w:t> </w:t>
      </w:r>
      <w:r>
        <w:rPr>
          <w:rFonts w:ascii="Book Antiqua" w:eastAsia="Book Antiqua"/>
        </w:rPr>
        <w:t>G</w:t>
      </w:r>
      <w:r>
        <w:rPr/>
        <w:t>는</w:t>
      </w:r>
      <w:r>
        <w:rPr>
          <w:spacing w:val="40"/>
        </w:rPr>
        <w:t> </w:t>
      </w:r>
      <w:r>
        <w:rPr/>
        <w:t>다음과</w:t>
      </w:r>
      <w:r>
        <w:rPr>
          <w:spacing w:val="40"/>
        </w:rPr>
        <w:t> </w:t>
      </w:r>
      <w:r>
        <w:rPr/>
        <w:t>같다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BodyText"/>
        <w:ind w:left="295" w:right="293"/>
        <w:jc w:val="center"/>
      </w:pPr>
      <w:r>
        <w:rPr/>
        <w:t>표</w:t>
      </w:r>
      <w:r>
        <w:rPr>
          <w:spacing w:val="34"/>
        </w:rPr>
        <w:t> </w:t>
      </w:r>
      <w:r>
        <w:rPr>
          <w:rFonts w:ascii="Book Antiqua" w:eastAsia="Book Antiqua"/>
        </w:rPr>
        <w:t>11.</w:t>
      </w:r>
      <w:r>
        <w:rPr>
          <w:rFonts w:ascii="Book Antiqua" w:eastAsia="Book Antiqua"/>
          <w:spacing w:val="56"/>
        </w:rPr>
        <w:t> </w:t>
      </w:r>
      <w:r>
        <w:rPr/>
        <w:t>제품별</w:t>
      </w:r>
      <w:r>
        <w:rPr>
          <w:spacing w:val="35"/>
        </w:rPr>
        <w:t> </w:t>
      </w:r>
      <w:r>
        <w:rPr>
          <w:rFonts w:ascii="Book Antiqua" w:eastAsia="Book Antiqua"/>
        </w:rPr>
        <w:t>G</w:t>
      </w:r>
      <w:r>
        <w:rPr>
          <w:rFonts w:ascii="Book Antiqua" w:eastAsia="Book Antiqua"/>
          <w:spacing w:val="55"/>
        </w:rPr>
        <w:t> </w:t>
      </w:r>
      <w:r>
        <w:rPr>
          <w:spacing w:val="-10"/>
        </w:rPr>
        <w:t>값</w:t>
      </w:r>
    </w:p>
    <w:p>
      <w:pPr>
        <w:pStyle w:val="BodyText"/>
        <w:spacing w:before="3"/>
        <w:rPr>
          <w:sz w:val="8"/>
        </w:rPr>
      </w:pPr>
      <w:r>
        <w:rPr/>
        <w:pict>
          <v:group style="position:absolute;margin-left:162.8125pt;margin-top:6.524258pt;width:269.45pt;height:107.55pt;mso-position-horizontal-relative:page;mso-position-vertical-relative:paragraph;z-index:-15728640;mso-wrap-distance-left:0;mso-wrap-distance-right:0" id="docshapegroup2" coordorigin="3256,130" coordsize="5389,2151">
            <v:line style="position:absolute" from="3267,141" to="3267,2270" stroked="true" strokeweight="1.079pt" strokecolor="#000000">
              <v:stroke dashstyle="solid"/>
            </v:line>
            <v:line style="position:absolute" from="5951,141" to="5951,2270" stroked="true" strokeweight=".24pt" strokecolor="#282828">
              <v:stroke dashstyle="solid"/>
            </v:line>
            <v:shape style="position:absolute;left:3257;top:141;width:5388;height:2129" id="docshape3" coordorigin="3257,141" coordsize="5388,2129" path="m8633,141l8633,2270m3257,141l8645,141e" filled="false" stroked="true" strokeweight="1.079pt" strokecolor="#000000">
              <v:path arrowok="t"/>
              <v:stroke dashstyle="solid"/>
            </v:shape>
            <v:shape style="position:absolute;left:3257;top:565;width:5388;height:1278" id="docshape4" coordorigin="3257,566" coordsize="5388,1278" path="m3257,566l8645,566m3257,992l8645,992m3257,1419l8645,1419m3257,1843l8645,1843e" filled="false" stroked="true" strokeweight=".24pt" strokecolor="#282828">
              <v:path arrowok="t"/>
              <v:stroke dashstyle="solid"/>
            </v:shape>
            <v:line style="position:absolute" from="3257,2270" to="8645,2270" stroked="true" strokeweight="1.079pt" strokecolor="#000000">
              <v:stroke dashstyle="solid"/>
            </v:line>
            <v:shape style="position:absolute;left:4209;top:253;width:220;height:210" type="#_x0000_t202" id="docshape5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제</w:t>
                    </w:r>
                  </w:p>
                </w:txbxContent>
              </v:textbox>
              <w10:wrap type="none"/>
            </v:shape>
            <v:shape style="position:absolute;left:4809;top:253;width:220;height:210" type="#_x0000_t202" id="docshape6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품</w:t>
                    </w:r>
                  </w:p>
                </w:txbxContent>
              </v:textbox>
              <w10:wrap type="none"/>
            </v:shape>
            <v:shape style="position:absolute;left:7066;top:253;width:471;height:211" type="#_x0000_t202" id="docshape7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G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spacing w:val="-10"/>
                        <w:sz w:val="20"/>
                      </w:rPr>
                      <w:t>값</w:t>
                    </w:r>
                  </w:p>
                </w:txbxContent>
              </v:textbox>
              <w10:wrap type="none"/>
            </v:shape>
            <v:shape style="position:absolute;left:4209;top:677;width:819;height:210" type="#_x0000_t202" id="docshape8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텔레비전</w:t>
                    </w:r>
                  </w:p>
                </w:txbxContent>
              </v:textbox>
              <w10:wrap type="none"/>
            </v:shape>
            <v:shape style="position:absolute;left:7116;top:689;width:371;height:199" type="#_x0000_t202" id="docshape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50G</w:t>
                    </w:r>
                  </w:p>
                </w:txbxContent>
              </v:textbox>
              <w10:wrap type="none"/>
            </v:shape>
            <v:shape style="position:absolute;left:4209;top:1104;width:819;height:210" type="#_x0000_t202" id="docshape10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도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자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spacing w:val="-10"/>
                        <w:sz w:val="20"/>
                      </w:rPr>
                      <w:t>기</w:t>
                    </w:r>
                  </w:p>
                </w:txbxContent>
              </v:textbox>
              <w10:wrap type="none"/>
            </v:shape>
            <v:shape style="position:absolute;left:7116;top:1115;width:371;height:199" type="#_x0000_t202" id="docshape1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70G</w:t>
                    </w:r>
                  </w:p>
                </w:txbxContent>
              </v:textbox>
              <w10:wrap type="none"/>
            </v:shape>
            <v:shape style="position:absolute;left:4209;top:1530;width:819;height:210" type="#_x0000_t202" id="docshape12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카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메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spacing w:val="-10"/>
                        <w:sz w:val="20"/>
                      </w:rPr>
                      <w:t>라</w:t>
                    </w:r>
                  </w:p>
                </w:txbxContent>
              </v:textbox>
              <w10:wrap type="none"/>
            </v:shape>
            <v:shape style="position:absolute;left:7116;top:1542;width:371;height:199" type="#_x0000_t202" id="docshape1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90G</w:t>
                    </w:r>
                  </w:p>
                </w:txbxContent>
              </v:textbox>
              <w10:wrap type="none"/>
            </v:shape>
            <v:shape style="position:absolute;left:4209;top:1955;width:819;height:210" type="#_x0000_t202" id="docshape14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라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디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spacing w:val="-10"/>
                        <w:sz w:val="20"/>
                      </w:rPr>
                      <w:t>오</w:t>
                    </w:r>
                  </w:p>
                </w:txbxContent>
              </v:textbox>
              <w10:wrap type="none"/>
            </v:shape>
            <v:shape style="position:absolute;left:7116;top:1966;width:371;height:199" type="#_x0000_t202" id="docshape1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80G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line="300" w:lineRule="auto" w:before="125"/>
        <w:ind w:left="117" w:right="115" w:firstLine="479"/>
        <w:jc w:val="both"/>
        <w:rPr>
          <w:rFonts w:ascii="Book Antiqua" w:eastAsia="Book Antiqua"/>
        </w:rPr>
      </w:pPr>
      <w:r>
        <w:rPr/>
        <w:t>위에서 텔레비전의 최대허용 </w:t>
      </w:r>
      <w:r>
        <w:rPr>
          <w:rFonts w:ascii="Book Antiqua" w:eastAsia="Book Antiqua"/>
        </w:rPr>
        <w:t>G</w:t>
      </w:r>
      <w:r>
        <w:rPr>
          <w:rFonts w:ascii="Book Antiqua" w:eastAsia="Book Antiqua"/>
          <w:spacing w:val="40"/>
        </w:rPr>
        <w:t> </w:t>
      </w:r>
      <w:r>
        <w:rPr/>
        <w:t>값이 </w:t>
      </w:r>
      <w:r>
        <w:rPr>
          <w:rFonts w:ascii="Book Antiqua" w:eastAsia="Book Antiqua"/>
        </w:rPr>
        <w:t>50</w:t>
      </w:r>
      <w:r>
        <w:rPr/>
        <w:t>이므로 텔레비전이 최대로 허용할 </w:t>
      </w:r>
      <w:r>
        <w:rPr/>
        <w:t>수 있는</w:t>
      </w:r>
      <w:r>
        <w:rPr>
          <w:spacing w:val="40"/>
        </w:rPr>
        <w:t> </w:t>
      </w:r>
      <w:r>
        <w:rPr/>
        <w:t>가속도는</w:t>
      </w:r>
      <w:r>
        <w:rPr>
          <w:spacing w:val="40"/>
        </w:rPr>
        <w:t> </w:t>
      </w:r>
      <w:r>
        <w:rPr>
          <w:rFonts w:ascii="Book Antiqua" w:eastAsia="Book Antiqua"/>
        </w:rPr>
        <w:t>50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x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9.8m/sec</w:t>
      </w:r>
      <w:r>
        <w:rPr>
          <w:rFonts w:ascii="Book Antiqua" w:eastAsia="Book Antiqua"/>
          <w:vertAlign w:val="superscript"/>
        </w:rPr>
        <w:t>2</w:t>
      </w:r>
      <w:r>
        <w:rPr>
          <w:rFonts w:ascii="Book Antiqua" w:eastAsia="Book Antiqua"/>
          <w:spacing w:val="40"/>
          <w:vertAlign w:val="baseline"/>
        </w:rPr>
        <w:t> </w:t>
      </w:r>
      <w:r>
        <w:rPr>
          <w:rFonts w:ascii="Book Antiqua" w:eastAsia="Book Antiqua"/>
          <w:vertAlign w:val="baseline"/>
        </w:rPr>
        <w:t>=</w:t>
      </w:r>
      <w:r>
        <w:rPr>
          <w:rFonts w:ascii="Book Antiqua" w:eastAsia="Book Antiqua"/>
          <w:spacing w:val="40"/>
          <w:vertAlign w:val="baseline"/>
        </w:rPr>
        <w:t> </w:t>
      </w:r>
      <w:r>
        <w:rPr>
          <w:rFonts w:ascii="Book Antiqua" w:eastAsia="Book Antiqua"/>
          <w:vertAlign w:val="baseline"/>
        </w:rPr>
        <w:t>490m/sec</w:t>
      </w:r>
      <w:r>
        <w:rPr>
          <w:rFonts w:ascii="Book Antiqua" w:eastAsia="Book Antiqua"/>
          <w:vertAlign w:val="superscript"/>
        </w:rPr>
        <w:t>2</w:t>
      </w:r>
      <w:r>
        <w:rPr>
          <w:vertAlign w:val="baseline"/>
        </w:rPr>
        <w:t>이</w:t>
      </w:r>
      <w:r>
        <w:rPr>
          <w:spacing w:val="40"/>
          <w:vertAlign w:val="baseline"/>
        </w:rPr>
        <w:t> </w:t>
      </w:r>
      <w:r>
        <w:rPr>
          <w:vertAlign w:val="baseline"/>
        </w:rPr>
        <w:t>된다</w:t>
      </w:r>
      <w:r>
        <w:rPr>
          <w:rFonts w:ascii="Book Antiqua" w:eastAsia="Book Antiqua"/>
          <w:vertAlign w:val="baseline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따라서 충격 순간의 최대 순간가속도가 </w:t>
      </w:r>
      <w:r>
        <w:rPr>
          <w:rFonts w:ascii="Book Antiqua" w:eastAsia="Book Antiqua"/>
        </w:rPr>
        <w:t>490m/sec</w:t>
      </w:r>
      <w:r>
        <w:rPr>
          <w:rFonts w:ascii="Book Antiqua" w:eastAsia="Book Antiqua"/>
          <w:vertAlign w:val="superscript"/>
        </w:rPr>
        <w:t>2</w:t>
      </w:r>
      <w:r>
        <w:rPr>
          <w:vertAlign w:val="baseline"/>
        </w:rPr>
        <w:t>이 넘으면 텔레비전에 </w:t>
      </w:r>
      <w:r>
        <w:rPr>
          <w:vertAlign w:val="baseline"/>
        </w:rPr>
        <w:t>불량 요인이</w:t>
      </w:r>
      <w:r>
        <w:rPr>
          <w:spacing w:val="40"/>
          <w:vertAlign w:val="baseline"/>
        </w:rPr>
        <w:t> </w:t>
      </w:r>
      <w:r>
        <w:rPr>
          <w:vertAlign w:val="baseline"/>
        </w:rPr>
        <w:t>발생한다고</w:t>
      </w:r>
      <w:r>
        <w:rPr>
          <w:spacing w:val="40"/>
          <w:vertAlign w:val="baseline"/>
        </w:rPr>
        <w:t> </w:t>
      </w:r>
      <w:r>
        <w:rPr>
          <w:vertAlign w:val="baseline"/>
        </w:rPr>
        <w:t>할</w:t>
      </w:r>
      <w:r>
        <w:rPr>
          <w:spacing w:val="40"/>
          <w:vertAlign w:val="baseline"/>
        </w:rPr>
        <w:t> </w:t>
      </w:r>
      <w:r>
        <w:rPr>
          <w:vertAlign w:val="baseline"/>
        </w:rPr>
        <w:t>수</w:t>
      </w:r>
      <w:r>
        <w:rPr>
          <w:spacing w:val="40"/>
          <w:vertAlign w:val="baseline"/>
        </w:rPr>
        <w:t> </w:t>
      </w:r>
      <w:r>
        <w:rPr>
          <w:vertAlign w:val="baseline"/>
        </w:rPr>
        <w:t>있으며</w:t>
      </w:r>
      <w:r>
        <w:rPr>
          <w:spacing w:val="40"/>
          <w:vertAlign w:val="baseline"/>
        </w:rPr>
        <w:t> </w:t>
      </w:r>
      <w:r>
        <w:rPr>
          <w:vertAlign w:val="baseline"/>
        </w:rPr>
        <w:t>텔레비전의</w:t>
      </w:r>
      <w:r>
        <w:rPr>
          <w:spacing w:val="40"/>
          <w:vertAlign w:val="baseline"/>
        </w:rPr>
        <w:t> </w:t>
      </w:r>
      <w:r>
        <w:rPr>
          <w:vertAlign w:val="baseline"/>
        </w:rPr>
        <w:t>무게를</w:t>
      </w:r>
      <w:r>
        <w:rPr>
          <w:spacing w:val="40"/>
          <w:vertAlign w:val="baseline"/>
        </w:rPr>
        <w:t> </w:t>
      </w:r>
      <w:r>
        <w:rPr>
          <w:rFonts w:ascii="Book Antiqua" w:eastAsia="Book Antiqua"/>
          <w:vertAlign w:val="baseline"/>
        </w:rPr>
        <w:t>2kg</w:t>
      </w:r>
      <w:r>
        <w:rPr>
          <w:vertAlign w:val="baseline"/>
        </w:rPr>
        <w:t>이라고</w:t>
      </w:r>
      <w:r>
        <w:rPr>
          <w:spacing w:val="40"/>
          <w:vertAlign w:val="baseline"/>
        </w:rPr>
        <w:t> </w:t>
      </w:r>
      <w:r>
        <w:rPr>
          <w:vertAlign w:val="baseline"/>
        </w:rPr>
        <w:t>가정하면</w:t>
      </w:r>
      <w:r>
        <w:rPr>
          <w:spacing w:val="40"/>
          <w:vertAlign w:val="baseline"/>
        </w:rPr>
        <w:t> </w:t>
      </w:r>
      <w:r>
        <w:rPr>
          <w:rFonts w:ascii="Book Antiqua" w:eastAsia="Book Antiqua"/>
          <w:vertAlign w:val="baseline"/>
        </w:rPr>
        <w:t>F</w:t>
      </w:r>
      <w:r>
        <w:rPr>
          <w:rFonts w:ascii="Book Antiqua" w:eastAsia="Book Antiqua"/>
          <w:spacing w:val="80"/>
          <w:vertAlign w:val="baseline"/>
        </w:rPr>
        <w:t> </w:t>
      </w:r>
      <w:r>
        <w:rPr>
          <w:rFonts w:ascii="Book Antiqua" w:eastAsia="Book Antiqua"/>
          <w:vertAlign w:val="baseline"/>
        </w:rPr>
        <w:t>=</w:t>
      </w:r>
      <w:r>
        <w:rPr>
          <w:rFonts w:ascii="Book Antiqua" w:eastAsia="Book Antiqua"/>
          <w:spacing w:val="80"/>
          <w:vertAlign w:val="baseline"/>
        </w:rPr>
        <w:t> </w:t>
      </w:r>
      <w:r>
        <w:rPr>
          <w:rFonts w:ascii="Book Antiqua" w:eastAsia="Book Antiqua"/>
          <w:vertAlign w:val="baseline"/>
        </w:rPr>
        <w:t>2kg</w:t>
      </w:r>
      <w:r>
        <w:rPr>
          <w:rFonts w:ascii="Book Antiqua" w:eastAsia="Book Antiqua"/>
          <w:spacing w:val="40"/>
          <w:vertAlign w:val="baseline"/>
        </w:rPr>
        <w:t> </w:t>
      </w:r>
      <w:r>
        <w:rPr>
          <w:rFonts w:ascii="Book Antiqua" w:eastAsia="Book Antiqua"/>
          <w:vertAlign w:val="baseline"/>
        </w:rPr>
        <w:t>x</w:t>
      </w:r>
      <w:r>
        <w:rPr>
          <w:rFonts w:ascii="Book Antiqua" w:eastAsia="Book Antiqua"/>
          <w:spacing w:val="40"/>
          <w:vertAlign w:val="baseline"/>
        </w:rPr>
        <w:t> </w:t>
      </w:r>
      <w:r>
        <w:rPr>
          <w:rFonts w:ascii="Book Antiqua" w:eastAsia="Book Antiqua"/>
          <w:vertAlign w:val="baseline"/>
        </w:rPr>
        <w:t>50</w:t>
      </w:r>
      <w:r>
        <w:rPr>
          <w:rFonts w:ascii="Book Antiqua" w:eastAsia="Book Antiqua"/>
          <w:spacing w:val="40"/>
          <w:vertAlign w:val="baseline"/>
        </w:rPr>
        <w:t> </w:t>
      </w:r>
      <w:r>
        <w:rPr>
          <w:rFonts w:ascii="Book Antiqua" w:eastAsia="Book Antiqua"/>
          <w:vertAlign w:val="baseline"/>
        </w:rPr>
        <w:t>=</w:t>
      </w:r>
      <w:r>
        <w:rPr>
          <w:rFonts w:ascii="Book Antiqua" w:eastAsia="Book Antiqua"/>
          <w:spacing w:val="40"/>
          <w:vertAlign w:val="baseline"/>
        </w:rPr>
        <w:t> </w:t>
      </w:r>
      <w:r>
        <w:rPr>
          <w:rFonts w:ascii="Book Antiqua" w:eastAsia="Book Antiqua"/>
          <w:vertAlign w:val="baseline"/>
        </w:rPr>
        <w:t>100kg</w:t>
      </w:r>
      <w:r>
        <w:rPr>
          <w:vertAlign w:val="baseline"/>
        </w:rPr>
        <w:t>으로</w:t>
      </w:r>
      <w:r>
        <w:rPr>
          <w:spacing w:val="40"/>
          <w:vertAlign w:val="baseline"/>
        </w:rPr>
        <w:t> </w:t>
      </w:r>
      <w:r>
        <w:rPr>
          <w:vertAlign w:val="baseline"/>
        </w:rPr>
        <w:t>텔레비전에</w:t>
      </w:r>
      <w:r>
        <w:rPr>
          <w:spacing w:val="40"/>
          <w:vertAlign w:val="baseline"/>
        </w:rPr>
        <w:t> </w:t>
      </w:r>
      <w:r>
        <w:rPr>
          <w:rFonts w:ascii="Book Antiqua" w:eastAsia="Book Antiqua"/>
          <w:vertAlign w:val="baseline"/>
        </w:rPr>
        <w:t>100kg</w:t>
      </w:r>
      <w:r>
        <w:rPr>
          <w:rFonts w:ascii="Book Antiqua" w:eastAsia="Book Antiqua"/>
          <w:spacing w:val="40"/>
          <w:vertAlign w:val="baseline"/>
        </w:rPr>
        <w:t> </w:t>
      </w:r>
      <w:r>
        <w:rPr>
          <w:vertAlign w:val="baseline"/>
        </w:rPr>
        <w:t>이상의</w:t>
      </w:r>
      <w:r>
        <w:rPr>
          <w:spacing w:val="40"/>
          <w:vertAlign w:val="baseline"/>
        </w:rPr>
        <w:t> </w:t>
      </w:r>
      <w:r>
        <w:rPr>
          <w:vertAlign w:val="baseline"/>
        </w:rPr>
        <w:t>힘이</w:t>
      </w:r>
      <w:r>
        <w:rPr>
          <w:spacing w:val="40"/>
          <w:vertAlign w:val="baseline"/>
        </w:rPr>
        <w:t> </w:t>
      </w:r>
      <w:r>
        <w:rPr>
          <w:vertAlign w:val="baseline"/>
        </w:rPr>
        <w:t>작용하면</w:t>
      </w:r>
      <w:r>
        <w:rPr>
          <w:spacing w:val="40"/>
          <w:vertAlign w:val="baseline"/>
        </w:rPr>
        <w:t> </w:t>
      </w:r>
      <w:r>
        <w:rPr>
          <w:vertAlign w:val="baseline"/>
        </w:rPr>
        <w:t>불량요인이</w:t>
      </w:r>
      <w:r>
        <w:rPr>
          <w:spacing w:val="40"/>
          <w:vertAlign w:val="baseline"/>
        </w:rPr>
        <w:t> </w:t>
      </w:r>
      <w:r>
        <w:rPr>
          <w:vertAlign w:val="baseline"/>
        </w:rPr>
        <w:t>생기 게 된다</w:t>
      </w:r>
      <w:r>
        <w:rPr>
          <w:rFonts w:ascii="Book Antiqua" w:eastAsia="Book Antiqua"/>
          <w:vertAlign w:val="baseline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tabs>
          <w:tab w:pos="2000" w:val="left" w:leader="none"/>
          <w:tab w:pos="3403" w:val="left" w:leader="none"/>
          <w:tab w:pos="4567" w:val="left" w:leader="none"/>
          <w:tab w:pos="5728" w:val="left" w:leader="none"/>
          <w:tab w:pos="7781" w:val="left" w:leader="none"/>
          <w:tab w:pos="8942" w:val="left" w:leader="none"/>
        </w:tabs>
        <w:spacing w:before="1"/>
        <w:ind w:left="597"/>
      </w:pPr>
      <w:r>
        <w:rPr>
          <w:spacing w:val="-2"/>
        </w:rPr>
        <w:t>일반적으로</w:t>
      </w:r>
      <w:r>
        <w:rPr/>
        <w:tab/>
      </w:r>
      <w:r>
        <w:rPr>
          <w:spacing w:val="-2"/>
        </w:rPr>
        <w:t>포장화물에</w:t>
      </w:r>
      <w:r>
        <w:rPr/>
        <w:tab/>
      </w:r>
      <w:r>
        <w:rPr>
          <w:spacing w:val="-4"/>
        </w:rPr>
        <w:t>가해지는</w:t>
      </w:r>
      <w:r>
        <w:rPr/>
        <w:tab/>
      </w:r>
      <w:r>
        <w:rPr>
          <w:spacing w:val="-4"/>
        </w:rPr>
        <w:t>충격치는</w:t>
      </w:r>
      <w:r>
        <w:rPr/>
        <w:tab/>
      </w:r>
      <w:r>
        <w:rPr>
          <w:rFonts w:ascii="Book Antiqua" w:eastAsia="Book Antiqua"/>
          <w:spacing w:val="-2"/>
        </w:rPr>
        <w:t>20ms(0.02</w:t>
      </w:r>
      <w:r>
        <w:rPr>
          <w:spacing w:val="-2"/>
        </w:rPr>
        <w:t>초</w:t>
      </w:r>
      <w:r>
        <w:rPr>
          <w:rFonts w:ascii="Book Antiqua" w:eastAsia="Book Antiqua"/>
          <w:spacing w:val="-2"/>
        </w:rPr>
        <w:t>)</w:t>
      </w:r>
      <w:r>
        <w:rPr>
          <w:spacing w:val="-2"/>
        </w:rPr>
        <w:t>동안</w:t>
      </w:r>
      <w:r>
        <w:rPr/>
        <w:tab/>
      </w:r>
      <w:r>
        <w:rPr>
          <w:spacing w:val="-4"/>
        </w:rPr>
        <w:t>지속되고</w:t>
      </w:r>
      <w:r>
        <w:rPr/>
        <w:tab/>
      </w:r>
      <w:r>
        <w:rPr>
          <w:spacing w:val="-10"/>
        </w:rPr>
        <w:t>약</w:t>
      </w:r>
    </w:p>
    <w:p>
      <w:pPr>
        <w:spacing w:after="0"/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line="300" w:lineRule="auto" w:before="66"/>
        <w:ind w:left="117" w:right="115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150g</w:t>
      </w:r>
      <w:r>
        <w:rPr/>
        <w:t>의 크기 혹은 </w:t>
      </w:r>
      <w:r>
        <w:rPr>
          <w:rFonts w:ascii="Book Antiqua" w:hAnsi="Book Antiqua" w:eastAsia="Book Antiqua"/>
        </w:rPr>
        <w:t>“</w:t>
      </w:r>
      <w:r>
        <w:rPr/>
        <w:t>높이</w:t>
      </w:r>
      <w:r>
        <w:rPr>
          <w:rFonts w:ascii="Book Antiqua" w:hAnsi="Book Antiqua" w:eastAsia="Book Antiqua"/>
        </w:rPr>
        <w:t>”</w:t>
      </w:r>
      <w:r>
        <w:rPr/>
        <w:t>를 가진다</w:t>
      </w:r>
      <w:r>
        <w:rPr>
          <w:rFonts w:ascii="Book Antiqua" w:hAnsi="Book Antiqua" w:eastAsia="Book Antiqua"/>
        </w:rPr>
        <w:t>. </w:t>
      </w:r>
      <w:r>
        <w:rPr/>
        <w:t>기계적 충격은 가해진 무게와 지속된 시간의 곱이라고 여겨진다</w:t>
      </w:r>
      <w:r>
        <w:rPr>
          <w:rFonts w:ascii="Book Antiqua" w:hAnsi="Book Antiqua" w:eastAsia="Book Antiqua"/>
        </w:rPr>
        <w:t>. </w:t>
      </w:r>
      <w:r>
        <w:rPr/>
        <w:t>만약 독자가 </w:t>
      </w:r>
      <w:r>
        <w:rPr>
          <w:rFonts w:ascii="Book Antiqua" w:hAnsi="Book Antiqua" w:eastAsia="Book Antiqua"/>
        </w:rPr>
        <w:t>200g</w:t>
      </w:r>
      <w:r>
        <w:rPr/>
        <w:t>의 충격을 받았다면 독자는 순간적으로 </w:t>
      </w:r>
      <w:r>
        <w:rPr>
          <w:rFonts w:ascii="Book Antiqua" w:hAnsi="Book Antiqua" w:eastAsia="Book Antiqua"/>
        </w:rPr>
        <w:t>20,400kg</w:t>
      </w:r>
      <w:r>
        <w:rPr/>
        <w:t>의 무게가 나가는 것처럼 느껴질 것이다</w:t>
      </w:r>
      <w:r>
        <w:rPr>
          <w:rFonts w:ascii="Book Antiqua" w:hAnsi="Book Antiqua" w:eastAsia="Book Antiqua"/>
        </w:rPr>
        <w:t>. </w:t>
      </w:r>
      <w:r>
        <w:rPr/>
        <w:t>이것은 신체의 근육과 신경시스 템에</w:t>
      </w:r>
      <w:r>
        <w:rPr>
          <w:spacing w:val="40"/>
        </w:rPr>
        <w:t> </w:t>
      </w:r>
      <w:r>
        <w:rPr/>
        <w:t>의해</w:t>
      </w:r>
      <w:r>
        <w:rPr>
          <w:spacing w:val="40"/>
        </w:rPr>
        <w:t> </w:t>
      </w:r>
      <w:r>
        <w:rPr/>
        <w:t>어느</w:t>
      </w:r>
      <w:r>
        <w:rPr>
          <w:spacing w:val="40"/>
        </w:rPr>
        <w:t> </w:t>
      </w:r>
      <w:r>
        <w:rPr/>
        <w:t>정도</w:t>
      </w:r>
      <w:r>
        <w:rPr>
          <w:spacing w:val="40"/>
        </w:rPr>
        <w:t> </w:t>
      </w:r>
      <w:r>
        <w:rPr/>
        <w:t>충격을</w:t>
      </w:r>
      <w:r>
        <w:rPr>
          <w:spacing w:val="40"/>
        </w:rPr>
        <w:t> </w:t>
      </w:r>
      <w:r>
        <w:rPr/>
        <w:t>흡수하기</w:t>
      </w:r>
      <w:r>
        <w:rPr>
          <w:spacing w:val="4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크게</w:t>
      </w:r>
      <w:r>
        <w:rPr>
          <w:spacing w:val="40"/>
        </w:rPr>
        <w:t> </w:t>
      </w:r>
      <w:r>
        <w:rPr/>
        <w:t>느껴지지</w:t>
      </w:r>
      <w:r>
        <w:rPr>
          <w:spacing w:val="40"/>
        </w:rPr>
        <w:t> </w:t>
      </w:r>
      <w:r>
        <w:rPr/>
        <w:t>않겠지만</w:t>
      </w:r>
      <w:r>
        <w:rPr>
          <w:spacing w:val="40"/>
        </w:rPr>
        <w:t> </w:t>
      </w:r>
      <w:r>
        <w:rPr/>
        <w:t>만약</w:t>
      </w:r>
      <w:r>
        <w:rPr>
          <w:spacing w:val="40"/>
        </w:rPr>
        <w:t> </w:t>
      </w:r>
      <w:r>
        <w:rPr/>
        <w:t>이러 한 충격이 좀 더 계속된다면 독자에게 매우 나쁜 결과를 가져다 줄 수도 있을 </w:t>
      </w:r>
      <w:r>
        <w:rPr/>
        <w:t>것</w:t>
      </w:r>
      <w:r>
        <w:rPr>
          <w:spacing w:val="40"/>
        </w:rPr>
        <w:t> </w:t>
      </w:r>
      <w:r>
        <w:rPr/>
        <w:t>이다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74"/>
        </w:rPr>
        <w:t> </w:t>
      </w:r>
      <w:r>
        <w:rPr/>
        <w:t>포장화물에</w:t>
      </w:r>
      <w:r>
        <w:rPr>
          <w:spacing w:val="40"/>
        </w:rPr>
        <w:t> </w:t>
      </w:r>
      <w:r>
        <w:rPr/>
        <w:t>주는</w:t>
      </w:r>
      <w:r>
        <w:rPr>
          <w:spacing w:val="40"/>
        </w:rPr>
        <w:t> </w:t>
      </w:r>
      <w:r>
        <w:rPr/>
        <w:t>충격은</w:t>
      </w:r>
      <w:r>
        <w:rPr>
          <w:spacing w:val="40"/>
        </w:rPr>
        <w:t> </w:t>
      </w:r>
      <w:r>
        <w:rPr/>
        <w:t>크던</w:t>
      </w:r>
      <w:r>
        <w:rPr>
          <w:spacing w:val="40"/>
        </w:rPr>
        <w:t> </w:t>
      </w:r>
      <w:r>
        <w:rPr/>
        <w:t>작던</w:t>
      </w:r>
      <w:r>
        <w:rPr>
          <w:spacing w:val="40"/>
        </w:rPr>
        <w:t> </w:t>
      </w:r>
      <w:r>
        <w:rPr/>
        <w:t>간에</w:t>
      </w:r>
      <w:r>
        <w:rPr>
          <w:spacing w:val="40"/>
        </w:rPr>
        <w:t> </w:t>
      </w:r>
      <w:r>
        <w:rPr/>
        <w:t>파손의</w:t>
      </w:r>
      <w:r>
        <w:rPr>
          <w:spacing w:val="40"/>
        </w:rPr>
        <w:t> </w:t>
      </w:r>
      <w:r>
        <w:rPr/>
        <w:t>원인이</w:t>
      </w:r>
      <w:r>
        <w:rPr>
          <w:spacing w:val="40"/>
        </w:rPr>
        <w:t> </w:t>
      </w:r>
      <w:r>
        <w:rPr/>
        <w:t>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3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물리학적으로</w:t>
      </w:r>
      <w:r>
        <w:rPr>
          <w:spacing w:val="40"/>
        </w:rPr>
        <w:t> </w:t>
      </w:r>
      <w:r>
        <w:rPr/>
        <w:t>이야기하자면</w:t>
      </w:r>
      <w:r>
        <w:rPr>
          <w:spacing w:val="40"/>
        </w:rPr>
        <w:t> </w:t>
      </w:r>
      <w:r>
        <w:rPr/>
        <w:t>기계적</w:t>
      </w:r>
      <w:r>
        <w:rPr>
          <w:spacing w:val="40"/>
        </w:rPr>
        <w:t> </w:t>
      </w:r>
      <w:r>
        <w:rPr/>
        <w:t>충격이란</w:t>
      </w:r>
      <w:r>
        <w:rPr>
          <w:spacing w:val="40"/>
        </w:rPr>
        <w:t> </w:t>
      </w:r>
      <w:r>
        <w:rPr/>
        <w:t>물체의</w:t>
      </w:r>
      <w:r>
        <w:rPr>
          <w:spacing w:val="40"/>
        </w:rPr>
        <w:t> </w:t>
      </w:r>
      <w:r>
        <w:rPr/>
        <w:t>위치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속도</w:t>
      </w:r>
      <w:r>
        <w:rPr>
          <w:spacing w:val="40"/>
        </w:rPr>
        <w:t> </w:t>
      </w:r>
      <w:r>
        <w:rPr/>
        <w:t>혹은</w:t>
      </w:r>
      <w:r>
        <w:rPr>
          <w:spacing w:val="40"/>
        </w:rPr>
        <w:t> </w:t>
      </w:r>
      <w:r>
        <w:rPr/>
        <w:t>가속도 가</w:t>
      </w:r>
      <w:r>
        <w:rPr>
          <w:spacing w:val="40"/>
        </w:rPr>
        <w:t> </w:t>
      </w:r>
      <w:r>
        <w:rPr/>
        <w:t>갑작스럽게</w:t>
      </w:r>
      <w:r>
        <w:rPr>
          <w:spacing w:val="40"/>
        </w:rPr>
        <w:t> </w:t>
      </w:r>
      <w:r>
        <w:rPr/>
        <w:t>변할</w:t>
      </w:r>
      <w:r>
        <w:rPr>
          <w:spacing w:val="40"/>
        </w:rPr>
        <w:t> </w:t>
      </w:r>
      <w:r>
        <w:rPr/>
        <w:t>때</w:t>
      </w:r>
      <w:r>
        <w:rPr>
          <w:spacing w:val="40"/>
        </w:rPr>
        <w:t> </w:t>
      </w:r>
      <w:r>
        <w:rPr/>
        <w:t>일어난다고</w:t>
      </w:r>
      <w:r>
        <w:rPr>
          <w:spacing w:val="40"/>
        </w:rPr>
        <w:t> </w:t>
      </w:r>
      <w:r>
        <w:rPr/>
        <w:t>말할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7"/>
        </w:rPr>
        <w:t> </w:t>
      </w:r>
      <w:r>
        <w:rPr/>
        <w:t>이</w:t>
      </w:r>
      <w:r>
        <w:rPr>
          <w:spacing w:val="40"/>
        </w:rPr>
        <w:t> </w:t>
      </w:r>
      <w:r>
        <w:rPr/>
        <w:t>충격은</w:t>
      </w:r>
      <w:r>
        <w:rPr>
          <w:spacing w:val="40"/>
        </w:rPr>
        <w:t> </w:t>
      </w:r>
      <w:r>
        <w:rPr/>
        <w:t>또한</w:t>
      </w:r>
      <w:r>
        <w:rPr>
          <w:spacing w:val="40"/>
        </w:rPr>
        <w:t> </w:t>
      </w:r>
      <w:r>
        <w:rPr/>
        <w:t>가속도의</w:t>
      </w:r>
      <w:r>
        <w:rPr>
          <w:spacing w:val="40"/>
        </w:rPr>
        <w:t> </w:t>
      </w:r>
      <w:r>
        <w:rPr/>
        <w:t>급속 한 증가에 이어 매우 단시간 내에 급속한 감소를 가져오는 특징이 있다</w:t>
      </w:r>
      <w:r>
        <w:rPr>
          <w:rFonts w:ascii="Book Antiqua" w:eastAsia="Book Antiqua"/>
        </w:rPr>
        <w:t>. </w:t>
      </w:r>
      <w:r>
        <w:rPr/>
        <w:t>대부분의 충격이</w:t>
      </w:r>
      <w:r>
        <w:rPr>
          <w:spacing w:val="40"/>
        </w:rPr>
        <w:t> </w:t>
      </w:r>
      <w:r>
        <w:rPr/>
        <w:t>시간</w:t>
      </w:r>
      <w:r>
        <w:rPr>
          <w:spacing w:val="40"/>
        </w:rPr>
        <w:t> </w:t>
      </w:r>
      <w:r>
        <w:rPr/>
        <w:t>대</w:t>
      </w:r>
      <w:r>
        <w:rPr>
          <w:spacing w:val="40"/>
        </w:rPr>
        <w:t> </w:t>
      </w:r>
      <w:r>
        <w:rPr/>
        <w:t>가속도를</w:t>
      </w:r>
      <w:r>
        <w:rPr>
          <w:spacing w:val="40"/>
        </w:rPr>
        <w:t> </w:t>
      </w:r>
      <w:r>
        <w:rPr/>
        <w:t>그래프로</w:t>
      </w:r>
      <w:r>
        <w:rPr>
          <w:spacing w:val="40"/>
        </w:rPr>
        <w:t> </w:t>
      </w:r>
      <w:r>
        <w:rPr/>
        <w:t>나타내보면</w:t>
      </w:r>
      <w:r>
        <w:rPr>
          <w:spacing w:val="40"/>
        </w:rPr>
        <w:t> </w:t>
      </w:r>
      <w:r>
        <w:rPr/>
        <w:t>그림</w:t>
      </w:r>
      <w:r>
        <w:rPr>
          <w:spacing w:val="40"/>
        </w:rPr>
        <w:t> </w:t>
      </w:r>
      <w:r>
        <w:rPr>
          <w:rFonts w:ascii="Book Antiqua" w:eastAsia="Book Antiqua"/>
        </w:rPr>
        <w:t>8</w:t>
      </w:r>
      <w:r>
        <w:rPr/>
        <w:t>의</w:t>
      </w:r>
      <w:r>
        <w:rPr>
          <w:spacing w:val="40"/>
        </w:rPr>
        <w:t> </w:t>
      </w:r>
      <w:r>
        <w:rPr>
          <w:rFonts w:ascii="Book Antiqua" w:eastAsia="Book Antiqua"/>
        </w:rPr>
        <w:t>(a)</w:t>
      </w:r>
      <w:r>
        <w:rPr/>
        <w:t>와</w:t>
      </w:r>
      <w:r>
        <w:rPr>
          <w:spacing w:val="40"/>
        </w:rPr>
        <w:t> </w:t>
      </w:r>
      <w:r>
        <w:rPr/>
        <w:t>같이</w:t>
      </w:r>
      <w:r>
        <w:rPr>
          <w:spacing w:val="40"/>
        </w:rPr>
        <w:t> </w:t>
      </w:r>
      <w:r>
        <w:rPr/>
        <w:t>매우</w:t>
      </w:r>
      <w:r>
        <w:rPr>
          <w:spacing w:val="40"/>
        </w:rPr>
        <w:t> </w:t>
      </w:r>
      <w:r>
        <w:rPr/>
        <w:t>단순하 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73"/>
        </w:rPr>
        <w:t> </w:t>
      </w:r>
      <w:r>
        <w:rPr/>
        <w:t>이것을</w:t>
      </w:r>
      <w:r>
        <w:rPr>
          <w:spacing w:val="40"/>
        </w:rPr>
        <w:t> </w:t>
      </w:r>
      <w:r>
        <w:rPr/>
        <w:t>그림</w:t>
      </w:r>
      <w:r>
        <w:rPr>
          <w:spacing w:val="40"/>
        </w:rPr>
        <w:t> </w:t>
      </w:r>
      <w:r>
        <w:rPr>
          <w:rFonts w:ascii="Book Antiqua" w:eastAsia="Book Antiqua"/>
        </w:rPr>
        <w:t>8</w:t>
      </w:r>
      <w:r>
        <w:rPr/>
        <w:t>의</w:t>
      </w:r>
      <w:r>
        <w:rPr>
          <w:spacing w:val="40"/>
        </w:rPr>
        <w:t> </w:t>
      </w:r>
      <w:r>
        <w:rPr>
          <w:rFonts w:ascii="Book Antiqua" w:eastAsia="Book Antiqua"/>
        </w:rPr>
        <w:t>(b)</w:t>
      </w:r>
      <w:r>
        <w:rPr/>
        <w:t>와</w:t>
      </w:r>
      <w:r>
        <w:rPr>
          <w:spacing w:val="40"/>
        </w:rPr>
        <w:t> </w:t>
      </w:r>
      <w:r>
        <w:rPr/>
        <w:t>같이</w:t>
      </w:r>
      <w:r>
        <w:rPr>
          <w:spacing w:val="40"/>
        </w:rPr>
        <w:t> </w:t>
      </w:r>
      <w:r>
        <w:rPr/>
        <w:t>곡선으로</w:t>
      </w:r>
      <w:r>
        <w:rPr>
          <w:spacing w:val="40"/>
        </w:rPr>
        <w:t> </w:t>
      </w:r>
      <w:r>
        <w:rPr/>
        <w:t>나타내</w:t>
      </w:r>
      <w:r>
        <w:rPr>
          <w:spacing w:val="40"/>
        </w:rPr>
        <w:t> </w:t>
      </w:r>
      <w:r>
        <w:rPr/>
        <w:t>보면</w:t>
      </w:r>
      <w:r>
        <w:rPr>
          <w:spacing w:val="40"/>
        </w:rPr>
        <w:t> </w:t>
      </w:r>
      <w:r>
        <w:rPr/>
        <w:t>이해하기</w:t>
      </w:r>
      <w:r>
        <w:rPr>
          <w:spacing w:val="40"/>
        </w:rPr>
        <w:t> </w:t>
      </w:r>
      <w:r>
        <w:rPr/>
        <w:t>쉬울</w:t>
      </w:r>
      <w:r>
        <w:rPr>
          <w:spacing w:val="40"/>
        </w:rPr>
        <w:t> </w:t>
      </w:r>
      <w:r>
        <w:rPr/>
        <w:t>것이다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2"/>
        <w:rPr>
          <w:rFonts w:ascii="Book Antiqua"/>
          <w:sz w:val="22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1283502</wp:posOffset>
            </wp:positionH>
            <wp:positionV relativeFrom="paragraph">
              <wp:posOffset>190509</wp:posOffset>
            </wp:positionV>
            <wp:extent cx="2244858" cy="1609725"/>
            <wp:effectExtent l="0" t="0" r="0" b="0"/>
            <wp:wrapTopAndBottom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4858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">
            <wp:simplePos x="0" y="0"/>
            <wp:positionH relativeFrom="page">
              <wp:posOffset>3950591</wp:posOffset>
            </wp:positionH>
            <wp:positionV relativeFrom="paragraph">
              <wp:posOffset>271181</wp:posOffset>
            </wp:positionV>
            <wp:extent cx="2245138" cy="1524000"/>
            <wp:effectExtent l="0" t="0" r="0" b="0"/>
            <wp:wrapTopAndBottom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5138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1"/>
        <w:rPr>
          <w:rFonts w:ascii="Book Antiqua"/>
          <w:sz w:val="13"/>
        </w:rPr>
      </w:pPr>
    </w:p>
    <w:p>
      <w:pPr>
        <w:pStyle w:val="ListParagraph"/>
        <w:numPr>
          <w:ilvl w:val="1"/>
          <w:numId w:val="1"/>
        </w:numPr>
        <w:tabs>
          <w:tab w:pos="6682" w:val="left" w:leader="none"/>
          <w:tab w:pos="6683" w:val="left" w:leader="none"/>
        </w:tabs>
        <w:spacing w:line="297" w:lineRule="exact" w:before="62" w:after="0"/>
        <w:ind w:left="6682" w:right="0" w:hanging="4357"/>
        <w:jc w:val="left"/>
        <w:rPr>
          <w:rFonts w:ascii="Book Antiqua"/>
          <w:sz w:val="24"/>
        </w:rPr>
      </w:pPr>
      <w:r>
        <w:rPr>
          <w:rFonts w:ascii="Book Antiqua"/>
          <w:spacing w:val="-5"/>
          <w:sz w:val="24"/>
        </w:rPr>
        <w:t>(b)</w:t>
      </w:r>
    </w:p>
    <w:p>
      <w:pPr>
        <w:pStyle w:val="Heading1"/>
        <w:spacing w:line="434" w:lineRule="exact"/>
      </w:pPr>
      <w:r>
        <w:rPr/>
        <w:t>그림</w:t>
      </w:r>
      <w:r>
        <w:rPr>
          <w:spacing w:val="28"/>
        </w:rPr>
        <w:t> </w:t>
      </w:r>
      <w:r>
        <w:rPr>
          <w:rFonts w:ascii="Book Antiqua" w:eastAsia="Book Antiqua"/>
          <w:b w:val="0"/>
        </w:rPr>
        <w:t>8.</w:t>
      </w:r>
      <w:r>
        <w:rPr>
          <w:rFonts w:ascii="Book Antiqua" w:eastAsia="Book Antiqua"/>
          <w:b w:val="0"/>
          <w:spacing w:val="54"/>
        </w:rPr>
        <w:t> </w:t>
      </w:r>
      <w:r>
        <w:rPr/>
        <w:t>기계적인</w:t>
      </w:r>
      <w:r>
        <w:rPr>
          <w:spacing w:val="28"/>
        </w:rPr>
        <w:t> </w:t>
      </w:r>
      <w:r>
        <w:rPr/>
        <w:t>충격의</w:t>
      </w:r>
      <w:r>
        <w:rPr>
          <w:spacing w:val="29"/>
        </w:rPr>
        <w:t> </w:t>
      </w:r>
      <w:r>
        <w:rPr>
          <w:spacing w:val="-5"/>
        </w:rPr>
        <w:t>표현</w:t>
      </w:r>
    </w:p>
    <w:p>
      <w:pPr>
        <w:pStyle w:val="BodyText"/>
        <w:rPr>
          <w:rFonts w:ascii="Malgun Gothic"/>
          <w:b/>
        </w:rPr>
      </w:pPr>
    </w:p>
    <w:p>
      <w:pPr>
        <w:pStyle w:val="BodyText"/>
        <w:spacing w:before="15"/>
        <w:rPr>
          <w:rFonts w:ascii="Malgun Gothic"/>
          <w:b/>
          <w:sz w:val="19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0" w:after="0"/>
        <w:ind w:left="635" w:right="0" w:hanging="399"/>
        <w:jc w:val="left"/>
        <w:rPr>
          <w:sz w:val="24"/>
        </w:rPr>
      </w:pPr>
      <w:r>
        <w:rPr>
          <w:sz w:val="24"/>
        </w:rPr>
        <w:t>파손성</w:t>
      </w:r>
      <w:r>
        <w:rPr>
          <w:spacing w:val="29"/>
          <w:sz w:val="24"/>
        </w:rPr>
        <w:t> </w:t>
      </w:r>
      <w:r>
        <w:rPr>
          <w:sz w:val="24"/>
        </w:rPr>
        <w:t>평가법의</w:t>
      </w:r>
      <w:r>
        <w:rPr>
          <w:spacing w:val="31"/>
          <w:sz w:val="24"/>
        </w:rPr>
        <w:t> </w:t>
      </w:r>
      <w:r>
        <w:rPr>
          <w:sz w:val="24"/>
        </w:rPr>
        <w:t>변화와</w:t>
      </w:r>
      <w:r>
        <w:rPr>
          <w:spacing w:val="31"/>
          <w:sz w:val="24"/>
        </w:rPr>
        <w:t> </w:t>
      </w:r>
      <w:r>
        <w:rPr>
          <w:spacing w:val="-4"/>
          <w:sz w:val="24"/>
        </w:rPr>
        <w:t>시험규격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수송 포장기술이 공학적으로 체계화되어 완충</w:t>
      </w:r>
      <w:r>
        <w:rPr>
          <w:rFonts w:ascii="Book Antiqua" w:eastAsia="Book Antiqua"/>
        </w:rPr>
        <w:t>, </w:t>
      </w:r>
      <w:r>
        <w:rPr/>
        <w:t>방진 포장 설계가 그림 </w:t>
      </w:r>
      <w:r>
        <w:rPr>
          <w:rFonts w:ascii="Book Antiqua" w:eastAsia="Book Antiqua"/>
        </w:rPr>
        <w:t>8</w:t>
      </w:r>
      <w:r>
        <w:rPr/>
        <w:t>에 </w:t>
      </w:r>
      <w:r>
        <w:rPr/>
        <w:t>나 타내기까지 이론적인 배경에 대한 알아보고자 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4" w:firstLine="479"/>
        <w:jc w:val="both"/>
      </w:pPr>
      <w:r>
        <w:rPr/>
        <w:t>현재의</w:t>
      </w:r>
      <w:r>
        <w:rPr>
          <w:spacing w:val="40"/>
        </w:rPr>
        <w:t> </w:t>
      </w:r>
      <w:r>
        <w:rPr/>
        <w:t>포장기술의</w:t>
      </w:r>
      <w:r>
        <w:rPr>
          <w:spacing w:val="40"/>
        </w:rPr>
        <w:t> </w:t>
      </w:r>
      <w:r>
        <w:rPr/>
        <w:t>기초연구는</w:t>
      </w:r>
      <w:r>
        <w:rPr>
          <w:spacing w:val="40"/>
        </w:rPr>
        <w:t> </w:t>
      </w:r>
      <w:r>
        <w:rPr/>
        <w:t>미국</w:t>
      </w:r>
      <w:r>
        <w:rPr>
          <w:spacing w:val="40"/>
        </w:rPr>
        <w:t> </w:t>
      </w:r>
      <w:r>
        <w:rPr/>
        <w:t>농무성</w:t>
      </w:r>
      <w:r>
        <w:rPr>
          <w:spacing w:val="40"/>
        </w:rPr>
        <w:t> </w:t>
      </w:r>
      <w:r>
        <w:rPr/>
        <w:t>임산물</w:t>
      </w:r>
      <w:r>
        <w:rPr>
          <w:spacing w:val="40"/>
        </w:rPr>
        <w:t> </w:t>
      </w:r>
      <w:r>
        <w:rPr/>
        <w:t>연구소</w:t>
      </w:r>
      <w:r>
        <w:rPr>
          <w:rFonts w:ascii="Book Antiqua" w:eastAsia="Book Antiqua"/>
        </w:rPr>
        <w:t>(Forest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Products Lab.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US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Dept.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of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Agriculture)</w:t>
      </w:r>
      <w:r>
        <w:rPr/>
        <w:t>를 중심으로 </w:t>
      </w:r>
      <w:r>
        <w:rPr>
          <w:rFonts w:ascii="Book Antiqua" w:eastAsia="Book Antiqua"/>
        </w:rPr>
        <w:t>1940</w:t>
      </w:r>
      <w:r>
        <w:rPr/>
        <w:t>년대에 시작되었다고 할 수 있다</w:t>
      </w:r>
      <w:r>
        <w:rPr>
          <w:rFonts w:ascii="Book Antiqua" w:eastAsia="Book Antiqua"/>
        </w:rPr>
        <w:t>. </w:t>
      </w:r>
      <w:r>
        <w:rPr/>
        <w:t>당시</w:t>
      </w:r>
      <w:r>
        <w:rPr>
          <w:spacing w:val="40"/>
        </w:rPr>
        <w:t> </w:t>
      </w:r>
      <w:r>
        <w:rPr/>
        <w:t>골판지와</w:t>
      </w:r>
      <w:r>
        <w:rPr>
          <w:spacing w:val="40"/>
        </w:rPr>
        <w:t> </w:t>
      </w:r>
      <w:r>
        <w:rPr/>
        <w:t>각종</w:t>
      </w:r>
      <w:r>
        <w:rPr>
          <w:spacing w:val="40"/>
        </w:rPr>
        <w:t> </w:t>
      </w:r>
      <w:r>
        <w:rPr/>
        <w:t>완충재</w:t>
      </w:r>
      <w:r>
        <w:rPr>
          <w:rFonts w:ascii="Book Antiqua" w:eastAsia="Book Antiqua"/>
        </w:rPr>
        <w:t>(</w:t>
      </w:r>
      <w:r>
        <w:rPr/>
        <w:t>발포폴리스티렌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발포폴리에틸렌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우레탄</w:t>
      </w:r>
      <w:r>
        <w:rPr>
          <w:spacing w:val="40"/>
        </w:rPr>
        <w:t> </w:t>
      </w:r>
      <w:r>
        <w:rPr/>
        <w:t>폼</w:t>
      </w:r>
      <w:r>
        <w:rPr>
          <w:spacing w:val="40"/>
        </w:rPr>
        <w:t> </w:t>
      </w:r>
      <w:r>
        <w:rPr/>
        <w:t>등</w:t>
      </w:r>
      <w:r>
        <w:rPr>
          <w:rFonts w:ascii="Book Antiqua" w:eastAsia="Book Antiqua"/>
        </w:rPr>
        <w:t>)</w:t>
      </w:r>
      <w:r>
        <w:rPr/>
        <w:t>의</w:t>
      </w:r>
      <w:r>
        <w:rPr>
          <w:spacing w:val="40"/>
        </w:rPr>
        <w:t> </w:t>
      </w:r>
      <w:r>
        <w:rPr/>
        <w:t>정 적</w:t>
      </w:r>
      <w:r>
        <w:rPr>
          <w:spacing w:val="38"/>
        </w:rPr>
        <w:t> </w:t>
      </w:r>
      <w:r>
        <w:rPr/>
        <w:t>압축특성과</w:t>
      </w:r>
      <w:r>
        <w:rPr>
          <w:spacing w:val="38"/>
        </w:rPr>
        <w:t> </w:t>
      </w:r>
      <w:r>
        <w:rPr/>
        <w:t>진동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60"/>
        </w:rPr>
        <w:t> </w:t>
      </w:r>
      <w:r>
        <w:rPr/>
        <w:t>충격</w:t>
      </w:r>
      <w:r>
        <w:rPr>
          <w:spacing w:val="38"/>
        </w:rPr>
        <w:t> </w:t>
      </w:r>
      <w:r>
        <w:rPr/>
        <w:t>등의</w:t>
      </w:r>
      <w:r>
        <w:rPr>
          <w:spacing w:val="39"/>
        </w:rPr>
        <w:t> </w:t>
      </w:r>
      <w:r>
        <w:rPr/>
        <w:t>동적</w:t>
      </w:r>
      <w:r>
        <w:rPr>
          <w:spacing w:val="38"/>
        </w:rPr>
        <w:t> </w:t>
      </w:r>
      <w:r>
        <w:rPr/>
        <w:t>완충특성의</w:t>
      </w:r>
      <w:r>
        <w:rPr>
          <w:spacing w:val="39"/>
        </w:rPr>
        <w:t> </w:t>
      </w:r>
      <w:r>
        <w:rPr/>
        <w:t>조사가</w:t>
      </w:r>
      <w:r>
        <w:rPr>
          <w:spacing w:val="38"/>
        </w:rPr>
        <w:t> </w:t>
      </w:r>
      <w:r>
        <w:rPr/>
        <w:t>세밀하게</w:t>
      </w:r>
      <w:r>
        <w:rPr>
          <w:spacing w:val="38"/>
        </w:rPr>
        <w:t> </w:t>
      </w:r>
      <w:r>
        <w:rPr/>
        <w:t>수행되었다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58"/>
        </w:rPr>
        <w:t> </w:t>
      </w:r>
      <w:r>
        <w:rPr>
          <w:spacing w:val="-10"/>
        </w:rPr>
        <w:t>그</w:t>
      </w:r>
    </w:p>
    <w:p>
      <w:pPr>
        <w:spacing w:after="0" w:line="300" w:lineRule="auto"/>
        <w:jc w:val="both"/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line="300" w:lineRule="auto" w:before="66"/>
        <w:ind w:left="117" w:right="115"/>
        <w:jc w:val="both"/>
        <w:rPr>
          <w:rFonts w:ascii="Book Antiqua" w:eastAsia="Book Antiqua"/>
        </w:rPr>
      </w:pPr>
      <w:r>
        <w:rPr/>
        <w:t>결과는 미군규격</w:t>
      </w:r>
      <w:r>
        <w:rPr>
          <w:rFonts w:ascii="Book Antiqua" w:eastAsia="Book Antiqua"/>
        </w:rPr>
        <w:t>(Military Specifications and Standards : MIL), ASTM(American Society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for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Testing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Materials,</w:t>
      </w:r>
      <w:r>
        <w:rPr>
          <w:rFonts w:ascii="Book Antiqua" w:eastAsia="Book Antiqua"/>
          <w:spacing w:val="40"/>
        </w:rPr>
        <w:t> </w:t>
      </w:r>
      <w:r>
        <w:rPr/>
        <w:t>미국</w:t>
      </w:r>
      <w:r>
        <w:rPr>
          <w:spacing w:val="40"/>
        </w:rPr>
        <w:t> </w:t>
      </w:r>
      <w:r>
        <w:rPr/>
        <w:t>재료시험</w:t>
      </w:r>
      <w:r>
        <w:rPr>
          <w:spacing w:val="40"/>
        </w:rPr>
        <w:t> </w:t>
      </w:r>
      <w:r>
        <w:rPr/>
        <w:t>협회</w:t>
      </w:r>
      <w:r>
        <w:rPr>
          <w:rFonts w:ascii="Book Antiqua" w:eastAsia="Book Antiqua"/>
        </w:rPr>
        <w:t>),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TAPPI(Technical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Association of the Pulp and Paper industry, USA), PI(The Packaging Institute, USA) </w:t>
      </w:r>
      <w:r>
        <w:rPr/>
        <w:t>규격에 포장재료의 특성 평가법 및 측정법이 규정되었다</w:t>
      </w:r>
      <w:r>
        <w:rPr>
          <w:rFonts w:ascii="Book Antiqua" w:eastAsia="Book Antiqua"/>
        </w:rPr>
        <w:t>. </w:t>
      </w:r>
      <w:r>
        <w:rPr/>
        <w:t>한국에서도 미국의 이러한 </w:t>
      </w:r>
      <w:r>
        <w:rPr/>
        <w:t>포장 재료</w:t>
      </w:r>
      <w:r>
        <w:rPr>
          <w:spacing w:val="40"/>
        </w:rPr>
        <w:t> </w:t>
      </w:r>
      <w:r>
        <w:rPr/>
        <w:t>시험방법을</w:t>
      </w:r>
      <w:r>
        <w:rPr>
          <w:spacing w:val="40"/>
        </w:rPr>
        <w:t> </w:t>
      </w:r>
      <w:r>
        <w:rPr/>
        <w:t>참고로</w:t>
      </w:r>
      <w:r>
        <w:rPr>
          <w:spacing w:val="40"/>
        </w:rPr>
        <w:t> </w:t>
      </w:r>
      <w:r>
        <w:rPr/>
        <w:t>하여</w:t>
      </w:r>
      <w:r>
        <w:rPr>
          <w:spacing w:val="40"/>
        </w:rPr>
        <w:t> </w:t>
      </w:r>
      <w:r>
        <w:rPr>
          <w:rFonts w:ascii="Book Antiqua" w:eastAsia="Book Antiqua"/>
        </w:rPr>
        <w:t>1970</w:t>
      </w:r>
      <w:r>
        <w:rPr/>
        <w:t>년에</w:t>
      </w:r>
      <w:r>
        <w:rPr>
          <w:spacing w:val="40"/>
        </w:rPr>
        <w:t> </w:t>
      </w:r>
      <w:r>
        <w:rPr/>
        <w:t>한국산업규격</w:t>
      </w:r>
      <w:r>
        <w:rPr>
          <w:rFonts w:ascii="Book Antiqua" w:eastAsia="Book Antiqua"/>
        </w:rPr>
        <w:t>(KS)</w:t>
      </w:r>
      <w:r>
        <w:rPr/>
        <w:t>에</w:t>
      </w:r>
      <w:r>
        <w:rPr>
          <w:spacing w:val="40"/>
        </w:rPr>
        <w:t> </w:t>
      </w:r>
      <w:r>
        <w:rPr/>
        <w:t>규격화하였다</w:t>
      </w:r>
      <w:r>
        <w:rPr>
          <w:rFonts w:asci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그 후 미국을 중심으로 수송포장에 대한 강도시험 평가법이 조사</w:t>
      </w:r>
      <w:r>
        <w:rPr>
          <w:rFonts w:ascii="Book Antiqua" w:eastAsia="Book Antiqua"/>
        </w:rPr>
        <w:t>, </w:t>
      </w:r>
      <w:r>
        <w:rPr/>
        <w:t>연구되어 </w:t>
      </w:r>
      <w:r>
        <w:rPr>
          <w:rFonts w:ascii="Book Antiqua" w:eastAsia="Book Antiqua"/>
        </w:rPr>
        <w:t>1970</w:t>
      </w:r>
      <w:r>
        <w:rPr/>
        <w:t>년대에는 포장화물의 낙하시험법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진동시험법 등의 각종포장 관련 평가시험법 이 정리되었다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한편 제품의 파손성을 기초로 한 수송보호포장을 위한 설계기법은 </w:t>
      </w:r>
      <w:r>
        <w:rPr>
          <w:rFonts w:ascii="Book Antiqua" w:eastAsia="Book Antiqua"/>
        </w:rPr>
        <w:t>1953</w:t>
      </w:r>
      <w:r>
        <w:rPr/>
        <w:t>년에 미국 미시간 주립대학에서 전 세계에서 처음으로 포장학부가 설립되어</w:t>
      </w:r>
      <w:r>
        <w:rPr>
          <w:rFonts w:ascii="Book Antiqua" w:eastAsia="Book Antiqua"/>
        </w:rPr>
        <w:t>, </w:t>
      </w:r>
      <w:r>
        <w:rPr/>
        <w:t>여기를 중 심으로 역학적 이론을 기초로 한 완충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방진 포장기술이 확립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체계화 되었다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 러한 수송포장 설계기법은 그 이후 각국에 소개되어</w:t>
      </w:r>
      <w:r>
        <w:rPr>
          <w:rFonts w:ascii="Book Antiqua" w:eastAsia="Book Antiqua"/>
        </w:rPr>
        <w:t>, </w:t>
      </w:r>
      <w:r>
        <w:rPr/>
        <w:t>지금까지 여러 포장기술자에 의해 광범위하게 사용되기 시작하였다</w:t>
      </w:r>
      <w:r>
        <w:rPr>
          <w:rFonts w:ascii="Book Antiqua" w:eastAsia="Book Antiqua"/>
        </w:rPr>
        <w:t>.</w:t>
      </w:r>
    </w:p>
    <w:p>
      <w:pPr>
        <w:pStyle w:val="BodyText"/>
        <w:spacing w:before="3"/>
        <w:rPr>
          <w:rFonts w:ascii="Book Antiqua"/>
          <w:sz w:val="30"/>
        </w:rPr>
      </w:pPr>
    </w:p>
    <w:p>
      <w:pPr>
        <w:pStyle w:val="BodyText"/>
        <w:spacing w:line="300" w:lineRule="auto" w:before="1"/>
        <w:ind w:left="117" w:right="114" w:firstLine="479"/>
        <w:jc w:val="both"/>
        <w:rPr>
          <w:rFonts w:ascii="Book Antiqua" w:eastAsia="Book Antiqua"/>
        </w:rPr>
      </w:pPr>
      <w:r>
        <w:rPr/>
        <w:t>현재의 제품의 충격 파손성을 측정</w:t>
      </w:r>
      <w:r>
        <w:rPr>
          <w:rFonts w:ascii="Book Antiqua" w:eastAsia="Book Antiqua"/>
        </w:rPr>
        <w:t>, </w:t>
      </w:r>
      <w:r>
        <w:rPr/>
        <w:t>평가하는 기술은 건축물의 지진에 </w:t>
      </w:r>
      <w:r>
        <w:rPr/>
        <w:t>대한 응답연구</w:t>
      </w:r>
      <w:r>
        <w:rPr>
          <w:rFonts w:ascii="Book Antiqua" w:eastAsia="Book Antiqua"/>
        </w:rPr>
        <w:t>(</w:t>
      </w:r>
      <w:r>
        <w:rPr/>
        <w:t>미국</w:t>
      </w:r>
      <w:r>
        <w:rPr>
          <w:spacing w:val="40"/>
        </w:rPr>
        <w:t> </w:t>
      </w:r>
      <w:r>
        <w:rPr>
          <w:rFonts w:ascii="Book Antiqua" w:eastAsia="Book Antiqua"/>
        </w:rPr>
        <w:t>M.A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Biot)</w:t>
      </w:r>
      <w:r>
        <w:rPr>
          <w:rFonts w:ascii="Book Antiqua" w:eastAsia="Book Antiqua"/>
          <w:spacing w:val="80"/>
        </w:rPr>
        <w:t> </w:t>
      </w:r>
      <w:r>
        <w:rPr/>
        <w:t>등을</w:t>
      </w:r>
      <w:r>
        <w:rPr>
          <w:spacing w:val="40"/>
        </w:rPr>
        <w:t> </w:t>
      </w:r>
      <w:r>
        <w:rPr/>
        <w:t>계기로</w:t>
      </w:r>
      <w:r>
        <w:rPr>
          <w:spacing w:val="40"/>
        </w:rPr>
        <w:t> </w:t>
      </w:r>
      <w:r>
        <w:rPr>
          <w:rFonts w:ascii="Book Antiqua" w:eastAsia="Book Antiqua"/>
        </w:rPr>
        <w:t>1950</w:t>
      </w:r>
      <w:r>
        <w:rPr/>
        <w:t>년대</w:t>
      </w:r>
      <w:r>
        <w:rPr>
          <w:spacing w:val="40"/>
        </w:rPr>
        <w:t> </w:t>
      </w:r>
      <w:r>
        <w:rPr/>
        <w:t>초기에</w:t>
      </w:r>
      <w:r>
        <w:rPr>
          <w:spacing w:val="40"/>
        </w:rPr>
        <w:t> </w:t>
      </w:r>
      <w:r>
        <w:rPr/>
        <w:t>미국해군연구소</w:t>
      </w:r>
      <w:r>
        <w:rPr>
          <w:rFonts w:ascii="Book Antiqua" w:eastAsia="Book Antiqua"/>
        </w:rPr>
        <w:t>(U.S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Naval</w:t>
      </w:r>
      <w:r>
        <w:rPr>
          <w:rFonts w:ascii="Book Antiqua" w:eastAsia="Book Antiqua"/>
          <w:spacing w:val="78"/>
        </w:rPr>
        <w:t> </w:t>
      </w:r>
      <w:r>
        <w:rPr>
          <w:rFonts w:ascii="Book Antiqua" w:eastAsia="Book Antiqua"/>
        </w:rPr>
        <w:t>Orduance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Lab.)</w:t>
      </w:r>
      <w:r>
        <w:rPr/>
        <w:t>의</w:t>
      </w:r>
      <w:r>
        <w:rPr>
          <w:spacing w:val="40"/>
        </w:rPr>
        <w:t> </w:t>
      </w:r>
      <w:r>
        <w:rPr>
          <w:rFonts w:ascii="Book Antiqua" w:eastAsia="Book Antiqua"/>
        </w:rPr>
        <w:t>M.Kornhouser,</w:t>
      </w:r>
      <w:r>
        <w:rPr>
          <w:rFonts w:ascii="Book Antiqua" w:eastAsia="Book Antiqua"/>
          <w:spacing w:val="79"/>
        </w:rPr>
        <w:t> </w:t>
      </w:r>
      <w:r>
        <w:rPr>
          <w:rFonts w:ascii="Book Antiqua" w:eastAsia="Book Antiqua"/>
        </w:rPr>
        <w:t>Vignes</w:t>
      </w:r>
      <w:r>
        <w:rPr/>
        <w:t>에</w:t>
      </w:r>
      <w:r>
        <w:rPr>
          <w:spacing w:val="40"/>
        </w:rPr>
        <w:t> </w:t>
      </w:r>
      <w:r>
        <w:rPr/>
        <w:t>의해</w:t>
      </w:r>
      <w:r>
        <w:rPr>
          <w:spacing w:val="40"/>
        </w:rPr>
        <w:t> </w:t>
      </w:r>
      <w:r>
        <w:rPr/>
        <w:t>연구개발</w:t>
      </w:r>
      <w:r>
        <w:rPr>
          <w:spacing w:val="40"/>
        </w:rPr>
        <w:t> </w:t>
      </w:r>
      <w:r>
        <w:rPr/>
        <w:t>되었다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그</w:t>
      </w:r>
      <w:r>
        <w:rPr>
          <w:spacing w:val="40"/>
        </w:rPr>
        <w:t> </w:t>
      </w:r>
      <w:r>
        <w:rPr/>
        <w:t>이 후 파손성 연구는 우주개발 프로그램에 포함하여 확대 전개되어 다음과 같은 평 가기술의 기초가 확립되었다</w:t>
      </w:r>
      <w:r>
        <w:rPr>
          <w:rFonts w:ascii="Book Antiqua" w:eastAsia="Book Antiqua"/>
        </w:rPr>
        <w:t>.</w:t>
      </w:r>
    </w:p>
    <w:p>
      <w:pPr>
        <w:pStyle w:val="BodyText"/>
        <w:spacing w:before="3"/>
        <w:rPr>
          <w:rFonts w:ascii="Book Antiqua"/>
          <w:sz w:val="30"/>
        </w:rPr>
      </w:pPr>
    </w:p>
    <w:p>
      <w:pPr>
        <w:pStyle w:val="ListParagraph"/>
        <w:numPr>
          <w:ilvl w:val="0"/>
          <w:numId w:val="2"/>
        </w:numPr>
        <w:tabs>
          <w:tab w:pos="962" w:val="left" w:leader="none"/>
        </w:tabs>
        <w:spacing w:line="300" w:lineRule="auto" w:before="0" w:after="0"/>
        <w:ind w:left="961" w:right="115" w:hanging="365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충격현상의 특성조사는 충격이 기기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제품</w:t>
      </w:r>
      <w:r>
        <w:rPr>
          <w:rFonts w:ascii="Book Antiqua" w:hAnsi="Book Antiqua" w:eastAsia="Book Antiqua"/>
          <w:sz w:val="24"/>
        </w:rPr>
        <w:t>)</w:t>
      </w:r>
      <w:r>
        <w:rPr>
          <w:sz w:val="24"/>
        </w:rPr>
        <w:t>에 대해 손상을 일으키는 </w:t>
      </w:r>
      <w:r>
        <w:rPr>
          <w:sz w:val="24"/>
        </w:rPr>
        <w:t>가능성</w:t>
      </w:r>
      <w:r>
        <w:rPr>
          <w:spacing w:val="40"/>
          <w:sz w:val="24"/>
        </w:rPr>
        <w:t> </w:t>
      </w:r>
      <w:r>
        <w:rPr>
          <w:sz w:val="24"/>
        </w:rPr>
        <w:t>을</w:t>
      </w:r>
      <w:r>
        <w:rPr>
          <w:spacing w:val="40"/>
          <w:sz w:val="24"/>
        </w:rPr>
        <w:t> </w:t>
      </w:r>
      <w:r>
        <w:rPr>
          <w:sz w:val="24"/>
        </w:rPr>
        <w:t>명확히</w:t>
      </w:r>
      <w:r>
        <w:rPr>
          <w:spacing w:val="40"/>
          <w:sz w:val="24"/>
        </w:rPr>
        <w:t> </w:t>
      </w:r>
      <w:r>
        <w:rPr>
          <w:sz w:val="24"/>
        </w:rPr>
        <w:t>하기</w:t>
      </w:r>
      <w:r>
        <w:rPr>
          <w:spacing w:val="40"/>
          <w:sz w:val="24"/>
        </w:rPr>
        <w:t> </w:t>
      </w:r>
      <w:r>
        <w:rPr>
          <w:sz w:val="24"/>
        </w:rPr>
        <w:t>위하여</w:t>
      </w:r>
      <w:r>
        <w:rPr>
          <w:spacing w:val="40"/>
          <w:sz w:val="24"/>
        </w:rPr>
        <w:t> </w:t>
      </w:r>
      <w:r>
        <w:rPr>
          <w:sz w:val="24"/>
        </w:rPr>
        <w:t>과거의</w:t>
      </w:r>
      <w:r>
        <w:rPr>
          <w:spacing w:val="40"/>
          <w:sz w:val="24"/>
        </w:rPr>
        <w:t> </w:t>
      </w:r>
      <w:r>
        <w:rPr>
          <w:sz w:val="24"/>
        </w:rPr>
        <w:t>충격레벨</w:t>
      </w:r>
      <w:r>
        <w:rPr>
          <w:spacing w:val="40"/>
          <w:sz w:val="24"/>
        </w:rPr>
        <w:t> </w:t>
      </w:r>
      <w:r>
        <w:rPr>
          <w:sz w:val="24"/>
        </w:rPr>
        <w:t>시간</w:t>
      </w:r>
      <w:r>
        <w:rPr>
          <w:spacing w:val="40"/>
          <w:sz w:val="24"/>
        </w:rPr>
        <w:t> </w:t>
      </w:r>
      <w:r>
        <w:rPr>
          <w:sz w:val="24"/>
        </w:rPr>
        <w:t>파형대신에</w:t>
      </w:r>
      <w:r>
        <w:rPr>
          <w:spacing w:val="40"/>
          <w:sz w:val="24"/>
        </w:rPr>
        <w:t> </w:t>
      </w:r>
      <w:r>
        <w:rPr>
          <w:sz w:val="24"/>
        </w:rPr>
        <w:t>주파수</w:t>
      </w:r>
      <w:r>
        <w:rPr>
          <w:spacing w:val="57"/>
          <w:sz w:val="24"/>
        </w:rPr>
        <w:t> </w:t>
      </w:r>
      <w:r>
        <w:rPr>
          <w:sz w:val="24"/>
        </w:rPr>
        <w:t>영역으</w:t>
      </w:r>
      <w:r>
        <w:rPr>
          <w:sz w:val="24"/>
        </w:rPr>
        <w:t> 로 잡은 충격 응답 스펙트럼으로 평가한다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ListParagraph"/>
        <w:numPr>
          <w:ilvl w:val="0"/>
          <w:numId w:val="2"/>
        </w:numPr>
        <w:tabs>
          <w:tab w:pos="982" w:val="left" w:leader="none"/>
        </w:tabs>
        <w:spacing w:line="300" w:lineRule="auto" w:before="0" w:after="0"/>
        <w:ind w:left="981" w:right="115" w:hanging="384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제품의</w:t>
      </w:r>
      <w:r>
        <w:rPr>
          <w:spacing w:val="40"/>
          <w:sz w:val="24"/>
        </w:rPr>
        <w:t> </w:t>
      </w:r>
      <w:r>
        <w:rPr>
          <w:sz w:val="24"/>
        </w:rPr>
        <w:t>충격</w:t>
      </w:r>
      <w:r>
        <w:rPr>
          <w:spacing w:val="40"/>
          <w:sz w:val="24"/>
        </w:rPr>
        <w:t> </w:t>
      </w:r>
      <w:r>
        <w:rPr>
          <w:sz w:val="24"/>
        </w:rPr>
        <w:t>파손성은</w:t>
      </w:r>
      <w:r>
        <w:rPr>
          <w:spacing w:val="40"/>
          <w:sz w:val="24"/>
        </w:rPr>
        <w:t> </w:t>
      </w:r>
      <w:r>
        <w:rPr>
          <w:sz w:val="24"/>
        </w:rPr>
        <w:t>과거에</w:t>
      </w:r>
      <w:r>
        <w:rPr>
          <w:spacing w:val="40"/>
          <w:sz w:val="24"/>
        </w:rPr>
        <w:t> </w:t>
      </w:r>
      <w:r>
        <w:rPr>
          <w:sz w:val="24"/>
        </w:rPr>
        <w:t>가속도레벨</w:t>
      </w:r>
      <w:r>
        <w:rPr>
          <w:rFonts w:ascii="Book Antiqua" w:hAnsi="Book Antiqua" w:eastAsia="Book Antiqua"/>
          <w:sz w:val="24"/>
        </w:rPr>
        <w:t>(G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factor)</w:t>
      </w:r>
      <w:r>
        <w:rPr>
          <w:sz w:val="24"/>
        </w:rPr>
        <w:t>로</w:t>
      </w:r>
      <w:r>
        <w:rPr>
          <w:spacing w:val="40"/>
          <w:sz w:val="24"/>
        </w:rPr>
        <w:t> </w:t>
      </w:r>
      <w:r>
        <w:rPr>
          <w:sz w:val="24"/>
        </w:rPr>
        <w:t>평가하였지만</w:t>
      </w:r>
      <w:r>
        <w:rPr>
          <w:spacing w:val="57"/>
          <w:sz w:val="24"/>
        </w:rPr>
        <w:t> </w:t>
      </w:r>
      <w:r>
        <w:rPr>
          <w:sz w:val="24"/>
        </w:rPr>
        <w:t>이것</w:t>
      </w:r>
      <w:r>
        <w:rPr>
          <w:sz w:val="24"/>
        </w:rPr>
        <w:t> 을</w:t>
      </w:r>
      <w:r>
        <w:rPr>
          <w:spacing w:val="40"/>
          <w:sz w:val="24"/>
        </w:rPr>
        <w:t> </w:t>
      </w:r>
      <w:r>
        <w:rPr>
          <w:sz w:val="24"/>
        </w:rPr>
        <w:t>가속도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속도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파형의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3</w:t>
      </w:r>
      <w:r>
        <w:rPr>
          <w:sz w:val="24"/>
        </w:rPr>
        <w:t>요소로</w:t>
      </w:r>
      <w:r>
        <w:rPr>
          <w:spacing w:val="40"/>
          <w:sz w:val="24"/>
        </w:rPr>
        <w:t> </w:t>
      </w:r>
      <w:r>
        <w:rPr>
          <w:sz w:val="24"/>
        </w:rPr>
        <w:t>파악하여</w:t>
      </w:r>
      <w:r>
        <w:rPr>
          <w:spacing w:val="40"/>
          <w:sz w:val="24"/>
        </w:rPr>
        <w:t> </w:t>
      </w:r>
      <w:r>
        <w:rPr>
          <w:sz w:val="24"/>
        </w:rPr>
        <w:t>손상한계곡선으로</w:t>
      </w:r>
      <w:r>
        <w:rPr>
          <w:spacing w:val="40"/>
          <w:sz w:val="24"/>
        </w:rPr>
        <w:t> </w:t>
      </w:r>
      <w:r>
        <w:rPr>
          <w:sz w:val="24"/>
        </w:rPr>
        <w:t>나타내었다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0"/>
          <w:numId w:val="2"/>
        </w:numPr>
        <w:tabs>
          <w:tab w:pos="965" w:val="left" w:leader="none"/>
        </w:tabs>
        <w:spacing w:line="300" w:lineRule="auto" w:before="0" w:after="0"/>
        <w:ind w:left="981" w:right="115" w:hanging="384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파손성</w:t>
      </w:r>
      <w:r>
        <w:rPr>
          <w:spacing w:val="40"/>
          <w:sz w:val="24"/>
        </w:rPr>
        <w:t> </w:t>
      </w:r>
      <w:r>
        <w:rPr>
          <w:sz w:val="24"/>
        </w:rPr>
        <w:t>측정시험으로</w:t>
      </w:r>
      <w:r>
        <w:rPr>
          <w:spacing w:val="40"/>
          <w:sz w:val="24"/>
        </w:rPr>
        <w:t> </w:t>
      </w:r>
      <w:r>
        <w:rPr>
          <w:sz w:val="24"/>
        </w:rPr>
        <w:t>사용하는</w:t>
      </w:r>
      <w:r>
        <w:rPr>
          <w:spacing w:val="40"/>
          <w:sz w:val="24"/>
        </w:rPr>
        <w:t> </w:t>
      </w:r>
      <w:r>
        <w:rPr>
          <w:sz w:val="24"/>
        </w:rPr>
        <w:t>파형은</w:t>
      </w:r>
      <w:r>
        <w:rPr>
          <w:spacing w:val="40"/>
          <w:sz w:val="24"/>
        </w:rPr>
        <w:t> </w:t>
      </w:r>
      <w:r>
        <w:rPr>
          <w:sz w:val="24"/>
        </w:rPr>
        <w:t>과거</w:t>
      </w:r>
      <w:r>
        <w:rPr>
          <w:spacing w:val="40"/>
          <w:sz w:val="24"/>
        </w:rPr>
        <w:t> </w:t>
      </w:r>
      <w:r>
        <w:rPr>
          <w:sz w:val="24"/>
        </w:rPr>
        <w:t>규정은</w:t>
      </w:r>
      <w:r>
        <w:rPr>
          <w:spacing w:val="40"/>
          <w:sz w:val="24"/>
        </w:rPr>
        <w:t> </w:t>
      </w:r>
      <w:r>
        <w:rPr>
          <w:sz w:val="24"/>
        </w:rPr>
        <w:t>가속도</w:t>
      </w:r>
      <w:r>
        <w:rPr>
          <w:spacing w:val="40"/>
          <w:sz w:val="24"/>
        </w:rPr>
        <w:t> </w:t>
      </w:r>
      <w:r>
        <w:rPr>
          <w:sz w:val="24"/>
        </w:rPr>
        <w:t>레벨과</w:t>
      </w:r>
      <w:r>
        <w:rPr>
          <w:spacing w:val="41"/>
          <w:sz w:val="24"/>
        </w:rPr>
        <w:t> </w:t>
      </w:r>
      <w:r>
        <w:rPr>
          <w:sz w:val="24"/>
        </w:rPr>
        <w:t>시간으</w:t>
      </w:r>
      <w:r>
        <w:rPr>
          <w:sz w:val="24"/>
        </w:rPr>
        <w:t> 로</w:t>
      </w:r>
      <w:r>
        <w:rPr>
          <w:spacing w:val="40"/>
          <w:sz w:val="24"/>
        </w:rPr>
        <w:t> </w:t>
      </w:r>
      <w:r>
        <w:rPr>
          <w:sz w:val="24"/>
        </w:rPr>
        <w:t>지정되어</w:t>
      </w:r>
      <w:r>
        <w:rPr>
          <w:spacing w:val="40"/>
          <w:sz w:val="24"/>
        </w:rPr>
        <w:t> </w:t>
      </w:r>
      <w:r>
        <w:rPr>
          <w:sz w:val="24"/>
        </w:rPr>
        <w:t>있었지만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톱니파형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직사각형파</w:t>
      </w:r>
      <w:r>
        <w:rPr>
          <w:spacing w:val="40"/>
          <w:sz w:val="24"/>
        </w:rPr>
        <w:t> </w:t>
      </w:r>
      <w:r>
        <w:rPr>
          <w:sz w:val="24"/>
        </w:rPr>
        <w:t>등의</w:t>
      </w:r>
      <w:r>
        <w:rPr>
          <w:spacing w:val="40"/>
          <w:sz w:val="24"/>
        </w:rPr>
        <w:t> </w:t>
      </w:r>
      <w:r>
        <w:rPr>
          <w:sz w:val="24"/>
        </w:rPr>
        <w:t>파형을</w:t>
      </w:r>
      <w:r>
        <w:rPr>
          <w:spacing w:val="40"/>
          <w:sz w:val="24"/>
        </w:rPr>
        <w:t> </w:t>
      </w:r>
      <w:r>
        <w:rPr>
          <w:sz w:val="24"/>
        </w:rPr>
        <w:t>지정하고</w:t>
      </w:r>
      <w:r>
        <w:rPr>
          <w:spacing w:val="40"/>
          <w:sz w:val="24"/>
        </w:rPr>
        <w:t> </w:t>
      </w:r>
      <w:r>
        <w:rPr>
          <w:sz w:val="24"/>
        </w:rPr>
        <w:t>있다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BodyText"/>
        <w:ind w:left="597"/>
      </w:pPr>
      <w:r>
        <w:rPr/>
        <w:t>그래서</w:t>
      </w:r>
      <w:r>
        <w:rPr>
          <w:spacing w:val="33"/>
        </w:rPr>
        <w:t> </w:t>
      </w:r>
      <w:r>
        <w:rPr/>
        <w:t>제품의</w:t>
      </w:r>
      <w:r>
        <w:rPr>
          <w:spacing w:val="32"/>
        </w:rPr>
        <w:t> </w:t>
      </w:r>
      <w:r>
        <w:rPr/>
        <w:t>충격</w:t>
      </w:r>
      <w:r>
        <w:rPr>
          <w:spacing w:val="34"/>
        </w:rPr>
        <w:t> </w:t>
      </w:r>
      <w:r>
        <w:rPr/>
        <w:t>파손성을</w:t>
      </w:r>
      <w:r>
        <w:rPr>
          <w:spacing w:val="34"/>
        </w:rPr>
        <w:t> </w:t>
      </w:r>
      <w:r>
        <w:rPr/>
        <w:t>측정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2"/>
        </w:rPr>
        <w:t> </w:t>
      </w:r>
      <w:r>
        <w:rPr/>
        <w:t>평가하는</w:t>
      </w:r>
      <w:r>
        <w:rPr>
          <w:spacing w:val="34"/>
        </w:rPr>
        <w:t> </w:t>
      </w:r>
      <w:r>
        <w:rPr/>
        <w:t>시험방법이</w:t>
      </w:r>
      <w:r>
        <w:rPr>
          <w:spacing w:val="31"/>
        </w:rPr>
        <w:t> </w:t>
      </w:r>
      <w:r>
        <w:rPr>
          <w:spacing w:val="-2"/>
        </w:rPr>
        <w:t>미국재료시험협회의</w:t>
      </w:r>
    </w:p>
    <w:p>
      <w:pPr>
        <w:spacing w:after="0"/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line="300" w:lineRule="auto" w:before="66"/>
        <w:ind w:left="117" w:right="115"/>
        <w:jc w:val="both"/>
        <w:rPr>
          <w:rFonts w:ascii="Book Antiqua" w:eastAsia="Book Antiqua"/>
        </w:rPr>
      </w:pPr>
      <w:r>
        <w:rPr/>
        <w:t>충격 파손성 평가 소위원회</w:t>
      </w:r>
      <w:r>
        <w:rPr>
          <w:rFonts w:ascii="Book Antiqua" w:eastAsia="Book Antiqua"/>
        </w:rPr>
        <w:t>(ASTM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D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10,15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Fragility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Assessment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Subcommittee) </w:t>
      </w:r>
      <w:r>
        <w:rPr/>
        <w:t>에서</w:t>
      </w:r>
      <w:r>
        <w:rPr>
          <w:spacing w:val="40"/>
        </w:rPr>
        <w:t> </w:t>
      </w:r>
      <w:r>
        <w:rPr/>
        <w:t>검토되어</w:t>
      </w:r>
      <w:r>
        <w:rPr>
          <w:spacing w:val="40"/>
        </w:rPr>
        <w:t> </w:t>
      </w:r>
      <w:r>
        <w:rPr>
          <w:rFonts w:ascii="Book Antiqua" w:eastAsia="Book Antiqua"/>
        </w:rPr>
        <w:t>1974</w:t>
      </w:r>
      <w:r>
        <w:rPr/>
        <w:t>년</w:t>
      </w:r>
      <w:r>
        <w:rPr>
          <w:spacing w:val="40"/>
        </w:rPr>
        <w:t> </w:t>
      </w:r>
      <w:r>
        <w:rPr/>
        <w:t>규격안으로</w:t>
      </w:r>
      <w:r>
        <w:rPr>
          <w:spacing w:val="40"/>
        </w:rPr>
        <w:t> </w:t>
      </w:r>
      <w:r>
        <w:rPr/>
        <w:t>제시</w:t>
      </w:r>
      <w:r>
        <w:rPr>
          <w:spacing w:val="40"/>
        </w:rPr>
        <w:t> </w:t>
      </w:r>
      <w:r>
        <w:rPr/>
        <w:t>되었다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내용은</w:t>
      </w:r>
      <w:r>
        <w:rPr>
          <w:spacing w:val="40"/>
        </w:rPr>
        <w:t> </w:t>
      </w:r>
      <w:r>
        <w:rPr/>
        <w:t>기기</w:t>
      </w:r>
      <w:r>
        <w:rPr>
          <w:rFonts w:ascii="Book Antiqua" w:eastAsia="Book Antiqua"/>
        </w:rPr>
        <w:t>(</w:t>
      </w:r>
      <w:r>
        <w:rPr/>
        <w:t>제품</w:t>
      </w:r>
      <w:r>
        <w:rPr>
          <w:rFonts w:ascii="Book Antiqua" w:eastAsia="Book Antiqua"/>
        </w:rPr>
        <w:t>)</w:t>
      </w:r>
      <w:r>
        <w:rPr/>
        <w:t>의</w:t>
      </w:r>
      <w:r>
        <w:rPr>
          <w:spacing w:val="40"/>
        </w:rPr>
        <w:t> </w:t>
      </w:r>
      <w:r>
        <w:rPr/>
        <w:t>충격</w:t>
      </w:r>
      <w:r>
        <w:rPr>
          <w:spacing w:val="40"/>
        </w:rPr>
        <w:t> </w:t>
      </w:r>
      <w:r>
        <w:rPr/>
        <w:t>파손성 을 반정현파와 사다리 형파에 의해 측정하여 이것을 손상한계곡선</w:t>
      </w:r>
      <w:r>
        <w:rPr>
          <w:rFonts w:ascii="Book Antiqua" w:eastAsia="Book Antiqua"/>
        </w:rPr>
        <w:t>(Damage Boundary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Curve)</w:t>
      </w:r>
      <w:r>
        <w:rPr/>
        <w:t>으로 표시하는 것이다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292" w:lineRule="auto"/>
        <w:ind w:left="117" w:right="139" w:firstLine="479"/>
        <w:rPr>
          <w:rFonts w:ascii="Book Antiqua" w:eastAsia="Book Antiqua"/>
        </w:rPr>
      </w:pPr>
      <w:r>
        <w:rPr/>
        <w:drawing>
          <wp:anchor distT="0" distB="0" distL="0" distR="0" allowOverlap="1" layoutInCell="1" locked="0" behindDoc="1" simplePos="0" relativeHeight="487284736">
            <wp:simplePos x="0" y="0"/>
            <wp:positionH relativeFrom="page">
              <wp:posOffset>6593852</wp:posOffset>
            </wp:positionH>
            <wp:positionV relativeFrom="paragraph">
              <wp:posOffset>117378</wp:posOffset>
            </wp:positionV>
            <wp:extent cx="35033" cy="56325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33" cy="5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이</w:t>
      </w:r>
      <w:r>
        <w:rPr>
          <w:spacing w:val="40"/>
        </w:rPr>
        <w:t> </w:t>
      </w:r>
      <w:r>
        <w:rPr/>
        <w:t>시험</w:t>
      </w:r>
      <w:r>
        <w:rPr>
          <w:spacing w:val="40"/>
        </w:rPr>
        <w:t> </w:t>
      </w:r>
      <w:r>
        <w:rPr/>
        <w:t>평가법은</w:t>
      </w:r>
      <w:r>
        <w:rPr>
          <w:spacing w:val="40"/>
        </w:rPr>
        <w:t> </w:t>
      </w:r>
      <w:r>
        <w:rPr>
          <w:rFonts w:ascii="Book Antiqua" w:eastAsia="Book Antiqua"/>
        </w:rPr>
        <w:t>1974</w:t>
      </w:r>
      <w:r>
        <w:rPr/>
        <w:t>년에</w:t>
      </w:r>
      <w:r>
        <w:rPr>
          <w:spacing w:val="40"/>
        </w:rPr>
        <w:t> </w:t>
      </w:r>
      <w:r>
        <w:rPr/>
        <w:t>미군규격인</w:t>
      </w:r>
      <w:r>
        <w:rPr>
          <w:spacing w:val="40"/>
        </w:rPr>
        <w:t> </w:t>
      </w:r>
      <w:r>
        <w:rPr>
          <w:rFonts w:ascii="Book Antiqua" w:eastAsia="Book Antiqua"/>
        </w:rPr>
        <w:t>MIL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HDBK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304B</w:t>
      </w:r>
      <w:r>
        <w:rPr>
          <w:rFonts w:ascii="PMingLiU" w:eastAsia="PMingLiU" w:hint="eastAsia"/>
        </w:rPr>
        <w:t>「</w:t>
      </w:r>
      <w:r>
        <w:rPr/>
        <w:t>완충</w:t>
      </w:r>
      <w:r>
        <w:rPr>
          <w:spacing w:val="40"/>
        </w:rPr>
        <w:t> </w:t>
      </w:r>
      <w:r>
        <w:rPr/>
        <w:t>포장</w:t>
      </w:r>
      <w:r>
        <w:rPr>
          <w:spacing w:val="40"/>
        </w:rPr>
        <w:t> </w:t>
      </w:r>
      <w:r>
        <w:rPr/>
        <w:t>설계</w:t>
      </w:r>
      <w:r>
        <w:rPr>
          <w:spacing w:val="40"/>
        </w:rPr>
        <w:t> </w:t>
      </w:r>
      <w:r>
        <w:rPr/>
        <w:t>에</w:t>
      </w:r>
      <w:r>
        <w:rPr>
          <w:spacing w:val="40"/>
        </w:rPr>
        <w:t> </w:t>
      </w:r>
      <w:r>
        <w:rPr/>
        <w:t>규정되었고</w:t>
      </w:r>
      <w:r>
        <w:rPr>
          <w:rFonts w:ascii="Book Antiqua" w:eastAsia="Book Antiqua"/>
          <w:spacing w:val="34"/>
        </w:rPr>
        <w:t>, </w:t>
      </w:r>
      <w:r>
        <w:rPr>
          <w:rFonts w:ascii="Book Antiqua" w:eastAsia="Book Antiqua"/>
        </w:rPr>
        <w:t>1977</w:t>
      </w:r>
      <w:r>
        <w:rPr/>
        <w:t>년에</w:t>
      </w:r>
      <w:r>
        <w:rPr>
          <w:spacing w:val="40"/>
        </w:rPr>
        <w:t> </w:t>
      </w:r>
      <w:r>
        <w:rPr>
          <w:rFonts w:ascii="Book Antiqua" w:eastAsia="Book Antiqua"/>
        </w:rPr>
        <w:t>ASTM</w:t>
      </w:r>
      <w:r>
        <w:rPr>
          <w:rFonts w:ascii="Book Antiqua" w:eastAsia="Book Antiqua"/>
          <w:spacing w:val="70"/>
        </w:rPr>
        <w:t> </w:t>
      </w:r>
      <w:r>
        <w:rPr>
          <w:rFonts w:ascii="Book Antiqua" w:eastAsia="Book Antiqua"/>
        </w:rPr>
        <w:t>D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3332</w:t>
      </w:r>
      <w:r>
        <w:rPr>
          <w:rFonts w:ascii="Book Antiqua" w:eastAsia="Book Antiqua"/>
          <w:spacing w:val="34"/>
        </w:rPr>
        <w:t> [</w:t>
      </w:r>
      <w:r>
        <w:rPr/>
        <w:t>충격시험기를</w:t>
      </w:r>
      <w:r>
        <w:rPr>
          <w:spacing w:val="40"/>
        </w:rPr>
        <w:t> </w:t>
      </w:r>
      <w:r>
        <w:rPr/>
        <w:t>사용한</w:t>
      </w:r>
      <w:r>
        <w:rPr>
          <w:spacing w:val="40"/>
        </w:rPr>
        <w:t> </w:t>
      </w:r>
      <w:r>
        <w:rPr/>
        <w:t>충격</w:t>
      </w:r>
      <w:r>
        <w:rPr>
          <w:spacing w:val="40"/>
        </w:rPr>
        <w:t> </w:t>
      </w:r>
      <w:r>
        <w:rPr/>
        <w:t>파손성</w:t>
      </w:r>
      <w:r>
        <w:rPr>
          <w:spacing w:val="40"/>
        </w:rPr>
        <w:t> </w:t>
      </w:r>
      <w:r>
        <w:rPr/>
        <w:t>측정 법</w:t>
      </w:r>
      <w:r>
        <w:rPr>
          <w:rFonts w:ascii="Book Antiqua" w:eastAsia="Book Antiqua"/>
        </w:rPr>
        <w:t>(Mechanical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Shock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Fragility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of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Products</w:t>
      </w:r>
      <w:r>
        <w:rPr>
          <w:rFonts w:ascii="Book Antiqua" w:eastAsia="Book Antiqua"/>
          <w:spacing w:val="20"/>
        </w:rPr>
        <w:t>, </w:t>
      </w:r>
      <w:r>
        <w:rPr>
          <w:rFonts w:ascii="Book Antiqua" w:eastAsia="Book Antiqua"/>
        </w:rPr>
        <w:t>using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Shock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Machines]</w:t>
      </w:r>
      <w:r>
        <w:rPr/>
        <w:t>으로</w:t>
      </w:r>
      <w:r>
        <w:rPr>
          <w:spacing w:val="40"/>
        </w:rPr>
        <w:t> </w:t>
      </w:r>
      <w:r>
        <w:rPr/>
        <w:t>제정되었 다</w:t>
      </w:r>
      <w:r>
        <w:rPr>
          <w:rFonts w:ascii="Book Antiqua" w:eastAsia="Book Antiqua"/>
          <w:spacing w:val="20"/>
        </w:rPr>
        <w:t>. </w:t>
      </w:r>
      <w:r>
        <w:rPr/>
        <w:t>이것에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완충포장설계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기기개발</w:t>
      </w:r>
      <w:r>
        <w:rPr>
          <w:spacing w:val="40"/>
        </w:rPr>
        <w:t> </w:t>
      </w:r>
      <w:r>
        <w:rPr/>
        <w:t>시점에</w:t>
      </w:r>
      <w:r>
        <w:rPr>
          <w:spacing w:val="40"/>
        </w:rPr>
        <w:t> </w:t>
      </w:r>
      <w:r>
        <w:rPr/>
        <w:t>있어서</w:t>
      </w:r>
      <w:r>
        <w:rPr>
          <w:spacing w:val="40"/>
        </w:rPr>
        <w:t> </w:t>
      </w:r>
      <w:r>
        <w:rPr/>
        <w:t>기계강도</w:t>
      </w:r>
      <w:r>
        <w:rPr>
          <w:spacing w:val="40"/>
        </w:rPr>
        <w:t> </w:t>
      </w:r>
      <w:r>
        <w:rPr/>
        <w:t>설계가</w:t>
      </w:r>
      <w:r>
        <w:rPr>
          <w:spacing w:val="40"/>
        </w:rPr>
        <w:t> </w:t>
      </w:r>
      <w:r>
        <w:rPr/>
        <w:t>과거 에</w:t>
      </w:r>
      <w:r>
        <w:rPr>
          <w:spacing w:val="35"/>
        </w:rPr>
        <w:t> </w:t>
      </w:r>
      <w:r>
        <w:rPr/>
        <w:t>비해</w:t>
      </w:r>
      <w:r>
        <w:rPr>
          <w:spacing w:val="38"/>
        </w:rPr>
        <w:t> </w:t>
      </w:r>
      <w:r>
        <w:rPr/>
        <w:t>정밀도가</w:t>
      </w:r>
      <w:r>
        <w:rPr>
          <w:spacing w:val="35"/>
        </w:rPr>
        <w:t> </w:t>
      </w:r>
      <w:r>
        <w:rPr/>
        <w:t>상당히</w:t>
      </w:r>
      <w:r>
        <w:rPr>
          <w:spacing w:val="38"/>
        </w:rPr>
        <w:t> </w:t>
      </w:r>
      <w:r>
        <w:rPr/>
        <w:t>커지게</w:t>
      </w:r>
      <w:r>
        <w:rPr>
          <w:spacing w:val="35"/>
        </w:rPr>
        <w:t> </w:t>
      </w:r>
      <w:r>
        <w:rPr/>
        <w:t>되었다</w:t>
      </w:r>
      <w:r>
        <w:rPr>
          <w:rFonts w:ascii="Book Antiqua" w:eastAsia="Book Antiqua"/>
          <w:spacing w:val="20"/>
        </w:rPr>
        <w:t>. </w:t>
      </w:r>
      <w:r>
        <w:rPr/>
        <w:t>또</w:t>
      </w:r>
      <w:r>
        <w:rPr>
          <w:spacing w:val="38"/>
        </w:rPr>
        <w:t> </w:t>
      </w:r>
      <w:r>
        <w:rPr/>
        <w:t>각</w:t>
      </w:r>
      <w:r>
        <w:rPr>
          <w:spacing w:val="35"/>
        </w:rPr>
        <w:t> </w:t>
      </w:r>
      <w:r>
        <w:rPr/>
        <w:t>방면으로</w:t>
      </w:r>
      <w:r>
        <w:rPr>
          <w:spacing w:val="35"/>
        </w:rPr>
        <w:t> </w:t>
      </w:r>
      <w:r>
        <w:rPr/>
        <w:t>실측된</w:t>
      </w:r>
      <w:r>
        <w:rPr>
          <w:spacing w:val="38"/>
        </w:rPr>
        <w:t> </w:t>
      </w:r>
      <w:r>
        <w:rPr/>
        <w:t>파손성</w:t>
      </w:r>
      <w:r>
        <w:rPr>
          <w:spacing w:val="35"/>
        </w:rPr>
        <w:t> </w:t>
      </w:r>
      <w:r>
        <w:rPr/>
        <w:t>측정결과 가 상호비교 할 수 있게 되었다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32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0" w:after="0"/>
        <w:ind w:left="635" w:right="0" w:hanging="399"/>
        <w:jc w:val="left"/>
        <w:rPr>
          <w:sz w:val="24"/>
        </w:rPr>
      </w:pPr>
      <w:r>
        <w:rPr>
          <w:spacing w:val="-2"/>
          <w:sz w:val="24"/>
        </w:rPr>
        <w:t>손상한계곡선</w:t>
      </w:r>
    </w:p>
    <w:p>
      <w:pPr>
        <w:pStyle w:val="BodyText"/>
        <w:spacing w:before="7"/>
        <w:rPr>
          <w:sz w:val="29"/>
        </w:rPr>
      </w:pPr>
    </w:p>
    <w:p>
      <w:pPr>
        <w:spacing w:before="1"/>
        <w:ind w:left="295" w:right="293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표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rFonts w:ascii="Book Antiqua" w:eastAsia="Book Antiqua"/>
          <w:sz w:val="24"/>
        </w:rPr>
        <w:t>12.</w:t>
      </w:r>
      <w:r>
        <w:rPr>
          <w:rFonts w:ascii="Book Antiqua" w:eastAsia="Book Antiqua"/>
          <w:spacing w:val="55"/>
          <w:sz w:val="24"/>
        </w:rPr>
        <w:t> </w:t>
      </w:r>
      <w:r>
        <w:rPr>
          <w:rFonts w:ascii="Malgun Gothic" w:eastAsia="Malgun Gothic"/>
          <w:b/>
          <w:sz w:val="24"/>
        </w:rPr>
        <w:t>제품의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rFonts w:ascii="Malgun Gothic" w:eastAsia="Malgun Gothic"/>
          <w:b/>
          <w:sz w:val="24"/>
        </w:rPr>
        <w:t>충격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파손성</w:t>
      </w:r>
    </w:p>
    <w:p>
      <w:pPr>
        <w:pStyle w:val="BodyText"/>
        <w:spacing w:before="3"/>
        <w:rPr>
          <w:rFonts w:ascii="Malgun Gothic"/>
          <w:b/>
          <w:sz w:val="3"/>
        </w:rPr>
      </w:pPr>
      <w:r>
        <w:rPr/>
        <w:pict>
          <v:group style="position:absolute;margin-left:89.172501pt;margin-top:4.086301pt;width:416.75pt;height:150.1pt;mso-position-horizontal-relative:page;mso-position-vertical-relative:paragraph;z-index:-15727104;mso-wrap-distance-left:0;mso-wrap-distance-right:0" id="docshapegroup16" coordorigin="1783,82" coordsize="8335,3002">
            <v:line style="position:absolute" from="1794,93" to="1794,3072" stroked="true" strokeweight="1.079pt" strokecolor="#000000">
              <v:stroke dashstyle="solid"/>
            </v:line>
            <v:line style="position:absolute" from="8448,93" to="8448,3072" stroked="true" strokeweight=".24pt" strokecolor="#000000">
              <v:stroke dashstyle="solid"/>
            </v:line>
            <v:shape style="position:absolute;left:1784;top:92;width:8334;height:2980" id="docshape17" coordorigin="1785,93" coordsize="8334,2980" path="m10106,93l10106,3072m1785,93l10118,93e" filled="false" stroked="true" strokeweight="1.079pt" strokecolor="#000000">
              <v:path arrowok="t"/>
              <v:stroke dashstyle="solid"/>
            </v:shape>
            <v:shape style="position:absolute;left:1784;top:516;width:8334;height:2132" id="docshape18" coordorigin="1785,517" coordsize="8334,2132" path="m1785,517l10118,517m1785,944l10118,944m1785,1370l10118,1370m1785,1795l10118,1795m1785,2221l10118,2221m1785,2648l10118,2648e" filled="false" stroked="true" strokeweight=".24pt" strokecolor="#000000">
              <v:path arrowok="t"/>
              <v:stroke dashstyle="solid"/>
            </v:shape>
            <v:line style="position:absolute" from="1785,3072" to="10118,3072" stroked="true" strokeweight="1.079pt" strokecolor="#000000">
              <v:stroke dashstyle="solid"/>
            </v:line>
            <v:shape style="position:absolute;left:4771;top:204;width:719;height:210" type="#_x0000_t202" id="docshape19" filled="false" stroked="false">
              <v:textbox inset="0,0,0,0">
                <w:txbxContent>
                  <w:p>
                    <w:pPr>
                      <w:tabs>
                        <w:tab w:pos="498" w:val="left" w:leader="none"/>
                      </w:tabs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t>품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10"/>
                        <w:sz w:val="20"/>
                      </w:rPr>
                      <w:t>목</w:t>
                    </w:r>
                  </w:p>
                </w:txbxContent>
              </v:textbox>
              <w10:wrap type="none"/>
            </v:shape>
            <v:shape style="position:absolute;left:8635;top:204;width:1303;height:211" type="#_x0000_t202" id="docshape20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허용가속도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(G)</w:t>
                    </w:r>
                  </w:p>
                </w:txbxContent>
              </v:textbox>
              <w10:wrap type="none"/>
            </v:shape>
            <v:shape style="position:absolute;left:2506;top:628;width:5249;height:211" type="#_x0000_t202" id="docshape21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극도로</w:t>
                    </w:r>
                    <w:r>
                      <w:rPr>
                        <w:spacing w:val="2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민감함</w:t>
                    </w:r>
                    <w:r>
                      <w:rPr>
                        <w:rFonts w:ascii="Book Antiqua" w:eastAsia="Book Antiqua"/>
                        <w:sz w:val="20"/>
                      </w:rPr>
                      <w:t>(</w:t>
                    </w:r>
                    <w:r>
                      <w:rPr>
                        <w:sz w:val="20"/>
                      </w:rPr>
                      <w:t>고급전자기기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정밀측정기기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항공기기</w:t>
                    </w:r>
                    <w:r>
                      <w:rPr>
                        <w:spacing w:val="2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등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8975;top:640;width:621;height:200" type="#_x0000_t202" id="docshape2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15</w:t>
                    </w:r>
                    <w:r>
                      <w:rPr>
                        <w:rFonts w:ascii="PMingLiU" w:eastAsia="PMingLiU" w:hint="eastAsia"/>
                        <w:spacing w:val="-2"/>
                        <w:sz w:val="20"/>
                      </w:rPr>
                      <w:t>～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25</w:t>
                    </w:r>
                  </w:p>
                </w:txbxContent>
              </v:textbox>
              <w10:wrap type="none"/>
            </v:shape>
            <v:shape style="position:absolute;left:2557;top:1055;width:5148;height:211" type="#_x0000_t202" id="docshape23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매우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민감함</w:t>
                    </w:r>
                    <w:r>
                      <w:rPr>
                        <w:rFonts w:ascii="Book Antiqua" w:eastAsia="Book Antiqua"/>
                        <w:sz w:val="20"/>
                      </w:rPr>
                      <w:t>(</w:t>
                    </w:r>
                    <w:r>
                      <w:rPr>
                        <w:sz w:val="20"/>
                      </w:rPr>
                      <w:t>정밀지시계기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전자기기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대형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산업기기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등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8975;top:1067;width:621;height:200" type="#_x0000_t202" id="docshape2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25</w:t>
                    </w:r>
                    <w:r>
                      <w:rPr>
                        <w:rFonts w:ascii="PMingLiU" w:eastAsia="PMingLiU" w:hint="eastAsia"/>
                        <w:spacing w:val="-2"/>
                        <w:sz w:val="20"/>
                      </w:rPr>
                      <w:t>～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40</w:t>
                    </w:r>
                  </w:p>
                </w:txbxContent>
              </v:textbox>
              <w10:wrap type="none"/>
            </v:shape>
            <v:shape style="position:absolute;left:1974;top:1482;width:6314;height:211" type="#_x0000_t202" id="docshape25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민감함</w:t>
                    </w:r>
                    <w:r>
                      <w:rPr>
                        <w:rFonts w:ascii="Book Antiqua" w:eastAsia="Book Antiqua"/>
                        <w:sz w:val="20"/>
                      </w:rPr>
                      <w:t>(</w:t>
                    </w:r>
                    <w:r>
                      <w:rPr>
                        <w:sz w:val="20"/>
                      </w:rPr>
                      <w:t>대형전자계산기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대형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송신장치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컴퓨터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프린터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칼라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TV</w:t>
                    </w:r>
                    <w:r>
                      <w:rPr>
                        <w:rFonts w:ascii="Book Antiqua" w:eastAsia="Book Antiqua"/>
                        <w:spacing w:val="44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등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8975;top:1493;width:621;height:200" type="#_x0000_t202" id="docshape2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40</w:t>
                    </w:r>
                    <w:r>
                      <w:rPr>
                        <w:rFonts w:ascii="PMingLiU" w:eastAsia="PMingLiU" w:hint="eastAsia"/>
                        <w:spacing w:val="-2"/>
                        <w:sz w:val="20"/>
                      </w:rPr>
                      <w:t>～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60</w:t>
                    </w:r>
                  </w:p>
                </w:txbxContent>
              </v:textbox>
              <w10:wrap type="none"/>
            </v:shape>
            <v:shape style="position:absolute;left:2130;top:1906;width:6002;height:211" type="#_x0000_t202" id="docshape27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평균</w:t>
                    </w:r>
                    <w:r>
                      <w:rPr>
                        <w:rFonts w:ascii="Book Antiqua" w:eastAsia="Book Antiqua"/>
                        <w:sz w:val="20"/>
                      </w:rPr>
                      <w:t>(TV,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Tape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recorder,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카메라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전구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광학기기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3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Stereo,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계란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등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8975;top:1918;width:621;height:200" type="#_x0000_t202" id="docshape2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60</w:t>
                    </w:r>
                    <w:r>
                      <w:rPr>
                        <w:rFonts w:ascii="PMingLiU" w:eastAsia="PMingLiU" w:hint="eastAsia"/>
                        <w:spacing w:val="-2"/>
                        <w:sz w:val="20"/>
                      </w:rPr>
                      <w:t>～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85</w:t>
                    </w:r>
                  </w:p>
                </w:txbxContent>
              </v:textbox>
              <w10:wrap type="none"/>
            </v:shape>
            <v:shape style="position:absolute;left:1921;top:2333;width:6419;height:211" type="#_x0000_t202" id="docshape29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안정적</w:t>
                    </w:r>
                    <w:r>
                      <w:rPr>
                        <w:rFonts w:ascii="Book Antiqua" w:eastAsia="Book Antiqua"/>
                        <w:sz w:val="20"/>
                      </w:rPr>
                      <w:t>(</w:t>
                    </w:r>
                    <w:r>
                      <w:rPr>
                        <w:sz w:val="20"/>
                      </w:rPr>
                      <w:t>휴대무선장치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냉장고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3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Radio,</w:t>
                    </w:r>
                    <w:r>
                      <w:rPr>
                        <w:rFonts w:ascii="Book Antiqua" w:eastAsia="Book Antiqua"/>
                        <w:spacing w:val="4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소형탁상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시계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가구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맥주병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등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8927;top:2344;width:719;height:200" type="#_x0000_t202" id="docshape3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85</w:t>
                    </w:r>
                    <w:r>
                      <w:rPr>
                        <w:rFonts w:ascii="PMingLiU" w:eastAsia="PMingLiU" w:hint="eastAsia"/>
                        <w:spacing w:val="-2"/>
                        <w:sz w:val="20"/>
                      </w:rPr>
                      <w:t>～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115</w:t>
                    </w:r>
                  </w:p>
                </w:txbxContent>
              </v:textbox>
              <w10:wrap type="none"/>
            </v:shape>
            <v:shape style="position:absolute;left:3204;top:2760;width:3850;height:211" type="#_x0000_t202" id="docshape31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매우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안정적</w:t>
                    </w:r>
                    <w:r>
                      <w:rPr>
                        <w:rFonts w:ascii="Book Antiqua" w:eastAsia="Book Antiqua"/>
                        <w:sz w:val="20"/>
                      </w:rPr>
                      <w:t>(</w:t>
                    </w:r>
                    <w:r>
                      <w:rPr>
                        <w:sz w:val="20"/>
                      </w:rPr>
                      <w:t>기계류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일반기재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도자기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등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8927;top:2760;width:719;height:211" type="#_x0000_t202" id="docshape32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115</w:t>
                    </w:r>
                    <w:r>
                      <w:rPr>
                        <w:spacing w:val="-2"/>
                        <w:sz w:val="20"/>
                      </w:rPr>
                      <w:t>이상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7"/>
        <w:rPr>
          <w:rFonts w:ascii="Malgun Gothic"/>
          <w:b/>
        </w:rPr>
      </w:pPr>
    </w:p>
    <w:p>
      <w:pPr>
        <w:pStyle w:val="BodyText"/>
        <w:spacing w:line="300" w:lineRule="auto" w:before="67"/>
        <w:ind w:left="117" w:right="115" w:firstLine="479"/>
        <w:jc w:val="both"/>
        <w:rPr>
          <w:rFonts w:ascii="Book Antiqua" w:eastAsia="Book Antiqua"/>
        </w:rPr>
      </w:pPr>
      <w:r>
        <w:rPr/>
        <w:t>제품의</w:t>
      </w:r>
      <w:r>
        <w:rPr>
          <w:spacing w:val="40"/>
        </w:rPr>
        <w:t> </w:t>
      </w:r>
      <w:r>
        <w:rPr/>
        <w:t>충격</w:t>
      </w:r>
      <w:r>
        <w:rPr>
          <w:spacing w:val="40"/>
        </w:rPr>
        <w:t> </w:t>
      </w:r>
      <w:r>
        <w:rPr/>
        <w:t>파손성을</w:t>
      </w:r>
      <w:r>
        <w:rPr>
          <w:spacing w:val="40"/>
        </w:rPr>
        <w:t> </w:t>
      </w:r>
      <w:r>
        <w:rPr/>
        <w:t>표시한</w:t>
      </w:r>
      <w:r>
        <w:rPr>
          <w:spacing w:val="40"/>
        </w:rPr>
        <w:t> </w:t>
      </w:r>
      <w:r>
        <w:rPr/>
        <w:t>표</w:t>
      </w:r>
      <w:r>
        <w:rPr>
          <w:spacing w:val="40"/>
        </w:rPr>
        <w:t> </w:t>
      </w:r>
      <w:r>
        <w:rPr>
          <w:rFonts w:ascii="Book Antiqua" w:eastAsia="Book Antiqua"/>
        </w:rPr>
        <w:t>12</w:t>
      </w:r>
      <w:r>
        <w:rPr/>
        <w:t>를</w:t>
      </w:r>
      <w:r>
        <w:rPr>
          <w:spacing w:val="40"/>
        </w:rPr>
        <w:t> </w:t>
      </w:r>
      <w:r>
        <w:rPr/>
        <w:t>기준으로</w:t>
      </w:r>
      <w:r>
        <w:rPr>
          <w:spacing w:val="40"/>
        </w:rPr>
        <w:t> </w:t>
      </w:r>
      <w:r>
        <w:rPr/>
        <w:t>최대</w:t>
      </w:r>
      <w:r>
        <w:rPr>
          <w:spacing w:val="40"/>
        </w:rPr>
        <w:t> </w:t>
      </w:r>
      <w:r>
        <w:rPr>
          <w:rFonts w:ascii="Book Antiqua" w:eastAsia="Book Antiqua"/>
        </w:rPr>
        <w:t>G</w:t>
      </w:r>
      <w:r>
        <w:rPr/>
        <w:t>값이</w:t>
      </w:r>
      <w:r>
        <w:rPr>
          <w:spacing w:val="40"/>
        </w:rPr>
        <w:t> </w:t>
      </w:r>
      <w:r>
        <w:rPr/>
        <w:t>같다면</w:t>
      </w:r>
      <w:r>
        <w:rPr>
          <w:spacing w:val="40"/>
        </w:rPr>
        <w:t> </w:t>
      </w:r>
      <w:r>
        <w:rPr/>
        <w:t>각</w:t>
      </w:r>
      <w:r>
        <w:rPr>
          <w:spacing w:val="40"/>
        </w:rPr>
        <w:t> </w:t>
      </w:r>
      <w:r>
        <w:rPr/>
        <w:t>제품 의</w:t>
      </w:r>
      <w:r>
        <w:rPr>
          <w:spacing w:val="40"/>
        </w:rPr>
        <w:t> </w:t>
      </w:r>
      <w:r>
        <w:rPr/>
        <w:t>충격</w:t>
      </w:r>
      <w:r>
        <w:rPr>
          <w:spacing w:val="40"/>
        </w:rPr>
        <w:t> </w:t>
      </w:r>
      <w:r>
        <w:rPr/>
        <w:t>파손성이</w:t>
      </w:r>
      <w:r>
        <w:rPr>
          <w:spacing w:val="40"/>
        </w:rPr>
        <w:t> </w:t>
      </w:r>
      <w:r>
        <w:rPr/>
        <w:t>같다고</w:t>
      </w:r>
      <w:r>
        <w:rPr>
          <w:spacing w:val="40"/>
        </w:rPr>
        <w:t> </w:t>
      </w:r>
      <w:r>
        <w:rPr/>
        <w:t>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있을까</w:t>
      </w:r>
      <w:r>
        <w:rPr>
          <w:rFonts w:ascii="Book Antiqua" w:eastAsia="Book Antiqua"/>
        </w:rPr>
        <w:t>?</w:t>
      </w:r>
      <w:r>
        <w:rPr>
          <w:rFonts w:ascii="Book Antiqua" w:eastAsia="Book Antiqua"/>
          <w:spacing w:val="40"/>
        </w:rPr>
        <w:t> </w:t>
      </w:r>
      <w:r>
        <w:rPr/>
        <w:t>충격지속시간은</w:t>
      </w:r>
      <w:r>
        <w:rPr>
          <w:spacing w:val="40"/>
        </w:rPr>
        <w:t> </w:t>
      </w:r>
      <w:r>
        <w:rPr/>
        <w:t>어떤가</w:t>
      </w:r>
      <w:r>
        <w:rPr>
          <w:rFonts w:ascii="Book Antiqua" w:eastAsia="Book Antiqua"/>
        </w:rPr>
        <w:t>?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BodyText"/>
        <w:spacing w:line="300" w:lineRule="auto" w:before="1"/>
        <w:ind w:left="117" w:right="114" w:firstLine="479"/>
        <w:jc w:val="both"/>
        <w:rPr>
          <w:rFonts w:ascii="Book Antiqua" w:eastAsia="Book Antiqua"/>
        </w:rPr>
      </w:pPr>
      <w:r>
        <w:rPr/>
        <w:t>알람시계를 아래와 같은 그림의 충격이 발생하였을 경우 왼쪽 그림</w:t>
      </w:r>
      <w:r>
        <w:rPr>
          <w:rFonts w:ascii="Book Antiqua" w:eastAsia="Book Antiqua"/>
        </w:rPr>
        <w:t>(GAS PROGRAMMER </w:t>
      </w:r>
      <w:r>
        <w:rPr/>
        <w:t>충격시험기</w:t>
      </w:r>
      <w:r>
        <w:rPr>
          <w:rFonts w:ascii="Book Antiqua" w:eastAsia="Book Antiqua"/>
        </w:rPr>
        <w:t>)</w:t>
      </w:r>
      <w:r>
        <w:rPr/>
        <w:t>의 제품은 </w:t>
      </w:r>
      <w:r>
        <w:rPr>
          <w:rFonts w:ascii="Book Antiqua" w:eastAsia="Book Antiqua"/>
        </w:rPr>
        <w:t>25G</w:t>
      </w:r>
      <w:r>
        <w:rPr/>
        <w:t>에 파손되었더라도 오른쪽 그림 </w:t>
      </w:r>
      <w:r>
        <w:rPr>
          <w:rFonts w:ascii="Book Antiqua" w:eastAsia="Book Antiqua"/>
        </w:rPr>
        <w:t>(PLASTIC PROGRAMMER </w:t>
      </w:r>
      <w:r>
        <w:rPr/>
        <w:t>충격시험기</w:t>
      </w:r>
      <w:r>
        <w:rPr>
          <w:rFonts w:ascii="Book Antiqua" w:eastAsia="Book Antiqua"/>
        </w:rPr>
        <w:t>)</w:t>
      </w:r>
      <w:r>
        <w:rPr/>
        <w:t>에 의한 제품은 </w:t>
      </w:r>
      <w:r>
        <w:rPr>
          <w:rFonts w:ascii="Book Antiqua" w:eastAsia="Book Antiqua"/>
        </w:rPr>
        <w:t>300G</w:t>
      </w:r>
      <w:r>
        <w:rPr/>
        <w:t>에서도 파손되지 않 았다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이것은</w:t>
      </w:r>
      <w:r>
        <w:rPr>
          <w:spacing w:val="40"/>
        </w:rPr>
        <w:t> </w:t>
      </w:r>
      <w:r>
        <w:rPr/>
        <w:t>충격</w:t>
      </w:r>
      <w:r>
        <w:rPr>
          <w:spacing w:val="40"/>
        </w:rPr>
        <w:t> </w:t>
      </w:r>
      <w:r>
        <w:rPr/>
        <w:t>시</w:t>
      </w:r>
      <w:r>
        <w:rPr>
          <w:spacing w:val="40"/>
        </w:rPr>
        <w:t> </w:t>
      </w:r>
      <w:r>
        <w:rPr/>
        <w:t>발생한</w:t>
      </w:r>
      <w:r>
        <w:rPr>
          <w:spacing w:val="40"/>
        </w:rPr>
        <w:t> </w:t>
      </w:r>
      <w:r>
        <w:rPr/>
        <w:t>시간이</w:t>
      </w:r>
      <w:r>
        <w:rPr>
          <w:spacing w:val="40"/>
        </w:rPr>
        <w:t> </w:t>
      </w:r>
      <w:r>
        <w:rPr/>
        <w:t>너무</w:t>
      </w:r>
      <w:r>
        <w:rPr>
          <w:spacing w:val="40"/>
        </w:rPr>
        <w:t> </w:t>
      </w:r>
      <w:r>
        <w:rPr/>
        <w:t>짧았기</w:t>
      </w:r>
      <w:r>
        <w:rPr>
          <w:spacing w:val="40"/>
        </w:rPr>
        <w:t> </w:t>
      </w:r>
      <w:r>
        <w:rPr/>
        <w:t>때문이다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0"/>
        <w:rPr>
          <w:rFonts w:ascii="Book Antiqua"/>
          <w:sz w:val="16"/>
        </w:rPr>
      </w:pPr>
    </w:p>
    <w:p>
      <w:pPr>
        <w:spacing w:before="0"/>
        <w:ind w:left="6107" w:right="0" w:firstLine="0"/>
        <w:jc w:val="left"/>
        <w:rPr>
          <w:rFonts w:ascii="Gulim"/>
          <w:sz w:val="18"/>
        </w:rPr>
      </w:pPr>
      <w:r>
        <w:rPr/>
        <w:pict>
          <v:group style="position:absolute;margin-left:343.734985pt;margin-top:15.353362pt;width:72.350pt;height:126pt;mso-position-horizontal-relative:page;mso-position-vertical-relative:paragraph;z-index:15732224" id="docshapegroup33" coordorigin="6875,307" coordsize="1447,2520">
            <v:shape style="position:absolute;left:6874;top:2761;width:1447;height:20" id="docshape34" coordorigin="6875,2762" coordsize="1447,20" path="m7494,2762l6875,2762,6875,2781,7494,2781,7494,2762xm8321,2762l7772,2762,7772,2781,8321,2781,8321,2762xe" filled="true" fillcolor="#000000" stroked="false">
              <v:path arrowok="t"/>
              <v:fill type="solid"/>
            </v:shape>
            <v:line style="position:absolute" from="7494,2817" to="7566,324" stroked="true" strokeweight=".959pt" strokecolor="#000000">
              <v:stroke dashstyle="solid"/>
            </v:line>
            <v:rect style="position:absolute;left:7565;top:307;width:68;height:20" id="docshape35" filled="true" fillcolor="#000000" stroked="false">
              <v:fill type="solid"/>
            </v:rect>
            <v:line style="position:absolute" from="7772,2817" to="7633,324" stroked="true" strokeweight=".959pt" strokecolor="#000000">
              <v:stroke dashstyle="solid"/>
            </v:line>
            <v:shape style="position:absolute;left:6874;top:2761;width:1447;height:20" id="docshape36" coordorigin="6875,2762" coordsize="1447,20" path="m7494,2762l6875,2762,6875,2781,7494,2781,7494,2762xm8321,2762l7772,2762,7772,2781,8321,2781,8321,2762xe" filled="true" fillcolor="#000000" stroked="false">
              <v:path arrowok="t"/>
              <v:fill type="solid"/>
            </v:shape>
            <v:line style="position:absolute" from="7494,2817" to="7566,324" stroked="true" strokeweight=".959pt" strokecolor="#000000">
              <v:stroke dashstyle="solid"/>
            </v:line>
            <v:rect style="position:absolute;left:7565;top:307;width:68;height:20" id="docshape37" filled="true" fillcolor="#000000" stroked="false">
              <v:fill type="solid"/>
            </v:rect>
            <v:line style="position:absolute" from="7772,2817" to="7633,324" stroked="true" strokeweight=".959pt" strokecolor="#000000">
              <v:stroke dashstyle="solid"/>
            </v:line>
            <v:shape style="position:absolute;left:8184;top:951;width:124;height:180" type="#_x0000_t202" id="docshape3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Gulim"/>
                        <w:sz w:val="18"/>
                      </w:rPr>
                    </w:pPr>
                    <w:r>
                      <w:rPr>
                        <w:rFonts w:ascii="Gulim"/>
                        <w:w w:val="100"/>
                        <w:sz w:val="18"/>
                      </w:rPr>
                      <w:t>2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ulim"/>
          <w:spacing w:val="-4"/>
          <w:sz w:val="18"/>
        </w:rPr>
        <w:t>300G</w:t>
      </w: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4"/>
        <w:rPr>
          <w:rFonts w:ascii="Gulim"/>
          <w:sz w:val="28"/>
        </w:rPr>
      </w:pPr>
    </w:p>
    <w:p>
      <w:pPr>
        <w:spacing w:after="0"/>
        <w:rPr>
          <w:rFonts w:ascii="Gulim"/>
          <w:sz w:val="28"/>
        </w:rPr>
        <w:sectPr>
          <w:pgSz w:w="11900" w:h="16820"/>
          <w:pgMar w:header="0" w:footer="851" w:top="1600" w:bottom="1040" w:left="1300" w:right="1300"/>
        </w:sectPr>
      </w:pPr>
    </w:p>
    <w:p>
      <w:pPr>
        <w:spacing w:line="223" w:lineRule="auto" w:before="159"/>
        <w:ind w:left="1753" w:right="380" w:hanging="454"/>
        <w:jc w:val="left"/>
        <w:rPr>
          <w:rFonts w:ascii="Gulim"/>
          <w:sz w:val="18"/>
        </w:rPr>
      </w:pPr>
      <w:r>
        <w:rPr/>
        <w:pict>
          <v:group style="position:absolute;margin-left:85.033997pt;margin-top:26.628323pt;width:224.2pt;height:71.6pt;mso-position-horizontal-relative:page;mso-position-vertical-relative:paragraph;z-index:-16030720" id="docshapegroup39" coordorigin="1701,533" coordsize="4484,1432">
            <v:shape style="position:absolute;left:1700;top:896;width:2346;height:1067" id="docshape40" coordorigin="1701,897" coordsize="2346,1067" path="m2123,897l2104,897,2104,1909,1701,1909,1701,1928,2104,1928,2104,1964,2123,1964,2123,897xm4047,1909l3632,1909,3632,1928,4047,1928,4047,1909xe" filled="true" fillcolor="#000000" stroked="false">
              <v:path arrowok="t"/>
              <v:fill type="solid"/>
            </v:shape>
            <v:shape style="position:absolute;left:2113;top:868;width:1519;height:1096" id="docshape41" coordorigin="2113,868" coordsize="1519,1096" path="m2113,868l3632,868m3632,897l3632,1964e" filled="false" stroked="true" strokeweight=".959pt" strokecolor="#000000">
              <v:path arrowok="t"/>
              <v:stroke dashstyle="solid"/>
            </v:shape>
            <v:shape style="position:absolute;left:4735;top:928;width:1449;height:1036" id="docshape42" coordorigin="4735,928" coordsize="1449,1036" path="m5160,969l5140,969,5140,1909,4735,1909,4735,1928,5140,1928,5140,1964,5160,1964,5160,969xm5771,928l5150,928,5150,947,5771,947,5771,928xm6184,1909l5781,1909,5781,969,5762,969,5762,1964,5781,1964,5781,1928,6184,1928,6184,1909xe" filled="true" fillcolor="#000000" stroked="false">
              <v:path arrowok="t"/>
              <v:fill type="solid"/>
            </v:shape>
            <v:shape style="position:absolute;left:3425;top:534;width:149;height:219" type="#_x0000_t75" id="docshape43" stroked="false">
              <v:imagedata r:id="rId9" o:title=""/>
            </v:shape>
            <v:shape style="position:absolute;left:3562;top:532;width:1243;height:389" id="docshape44" coordorigin="3562,533" coordsize="1243,389" path="m4692,876l4680,921,4805,897,4799,892,4747,892,4692,876xm4698,857l4692,876,4747,892,4754,873,4698,857xm4711,811l4698,857,4754,873,4747,892,4799,892,4711,811xm3569,533l3562,549,4692,876,4698,857,3569,533xe" filled="true" fillcolor="#000000" stroked="false">
              <v:path arrowok="t"/>
              <v:fill type="solid"/>
            </v:shape>
            <v:shape style="position:absolute;left:1700;top:896;width:2346;height:1067" id="docshape45" coordorigin="1701,897" coordsize="2346,1067" path="m2123,897l2104,897,2104,1909,1701,1909,1701,1928,2104,1928,2104,1964,2123,1964,2123,897xm4047,1909l3632,1909,3632,1928,4047,1928,4047,1909xe" filled="true" fillcolor="#000000" stroked="false">
              <v:path arrowok="t"/>
              <v:fill type="solid"/>
            </v:shape>
            <v:shape style="position:absolute;left:2113;top:868;width:1519;height:1096" id="docshape46" coordorigin="2113,868" coordsize="1519,1096" path="m2113,868l3632,868m3632,897l3632,1964e" filled="false" stroked="true" strokeweight=".959pt" strokecolor="#000000">
              <v:path arrowok="t"/>
              <v:stroke dashstyle="solid"/>
            </v:shape>
            <v:shape style="position:absolute;left:4735;top:928;width:1449;height:1036" id="docshape47" coordorigin="4735,928" coordsize="1449,1036" path="m5160,969l5140,969,5140,1909,4735,1909,4735,1928,5140,1928,5140,1964,5160,1964,5160,969xm5771,928l5150,928,5150,947,5771,947,5771,928xm6184,1909l5781,1909,5781,969,5762,969,5762,1964,5781,1964,5781,1928,6184,1928,6184,1909xe" filled="true" fillcolor="#000000" stroked="false">
              <v:path arrowok="t"/>
              <v:fill type="solid"/>
            </v:shape>
            <v:shape style="position:absolute;left:3425;top:534;width:149;height:219" type="#_x0000_t75" id="docshape48" stroked="false">
              <v:imagedata r:id="rId9" o:title=""/>
            </v:shape>
            <v:shape style="position:absolute;left:3562;top:532;width:1243;height:389" id="docshape49" coordorigin="3562,533" coordsize="1243,389" path="m4692,876l4680,921,4805,897,4799,892,4747,892,4692,876xm4698,857l4692,876,4747,892,4754,873,4698,857xm4711,811l4698,857,4754,873,4747,892,4799,892,4711,811xm3569,533l3562,549,4692,876,4698,857,3569,533xe" filled="true" fillcolor="#000000" stroked="false">
              <v:path arrowok="t"/>
              <v:fill type="solid"/>
            </v:shape>
            <w10:wrap type="none"/>
          </v:group>
        </w:pict>
      </w:r>
      <w:r>
        <w:rPr>
          <w:rFonts w:ascii="Gulim"/>
          <w:sz w:val="18"/>
        </w:rPr>
        <w:t>Gas programmer </w:t>
      </w:r>
      <w:r>
        <w:rPr>
          <w:rFonts w:ascii="Gulim"/>
          <w:sz w:val="18"/>
        </w:rPr>
        <w:t>shocks (square wave)</w:t>
      </w:r>
    </w:p>
    <w:p>
      <w:pPr>
        <w:tabs>
          <w:tab w:pos="3979" w:val="left" w:leader="none"/>
        </w:tabs>
        <w:spacing w:line="148" w:lineRule="auto" w:before="0"/>
        <w:ind w:left="1439" w:right="0" w:firstLine="0"/>
        <w:jc w:val="left"/>
        <w:rPr>
          <w:rFonts w:ascii="Gulim"/>
          <w:sz w:val="18"/>
        </w:rPr>
      </w:pPr>
      <w:r>
        <w:rPr>
          <w:rFonts w:ascii="Gulim"/>
          <w:spacing w:val="-5"/>
          <w:sz w:val="18"/>
        </w:rPr>
        <w:t>25G</w:t>
      </w:r>
      <w:r>
        <w:rPr>
          <w:rFonts w:ascii="Gulim"/>
          <w:sz w:val="18"/>
        </w:rPr>
        <w:tab/>
      </w:r>
      <w:r>
        <w:rPr>
          <w:rFonts w:ascii="Gulim"/>
          <w:spacing w:val="-5"/>
          <w:position w:val="-9"/>
          <w:sz w:val="18"/>
        </w:rPr>
        <w:t>25G</w:t>
      </w:r>
    </w:p>
    <w:p>
      <w:pPr>
        <w:spacing w:line="223" w:lineRule="auto" w:before="87"/>
        <w:ind w:left="1300" w:right="0" w:firstLine="64"/>
        <w:jc w:val="left"/>
        <w:rPr>
          <w:rFonts w:ascii="Gulim" w:hAnsi="Gulim"/>
          <w:sz w:val="18"/>
        </w:rPr>
      </w:pPr>
      <w:r>
        <w:rPr/>
        <w:br w:type="column"/>
      </w:r>
      <w:r>
        <w:rPr>
          <w:rFonts w:ascii="Gulim" w:hAnsi="Gulim"/>
          <w:sz w:val="18"/>
        </w:rPr>
        <w:t>ms half</w:t>
      </w:r>
      <w:r>
        <w:rPr>
          <w:rFonts w:ascii="Liberation Sans" w:hAnsi="Liberation Sans"/>
          <w:sz w:val="18"/>
        </w:rPr>
        <w:t>‐</w:t>
      </w:r>
      <w:r>
        <w:rPr>
          <w:rFonts w:ascii="Gulim" w:hAnsi="Gulim"/>
          <w:sz w:val="18"/>
        </w:rPr>
        <w:t>sine plastic Programmer shock</w:t>
      </w:r>
    </w:p>
    <w:p>
      <w:pPr>
        <w:spacing w:after="0" w:line="223" w:lineRule="auto"/>
        <w:jc w:val="left"/>
        <w:rPr>
          <w:rFonts w:ascii="Gulim" w:hAnsi="Gulim"/>
          <w:sz w:val="18"/>
        </w:rPr>
        <w:sectPr>
          <w:type w:val="continuous"/>
          <w:pgSz w:w="11900" w:h="16820"/>
          <w:pgMar w:header="0" w:footer="851" w:top="1600" w:bottom="1040" w:left="1300" w:right="1300"/>
          <w:cols w:num="2" w:equalWidth="0">
            <w:col w:w="4365" w:space="1347"/>
            <w:col w:w="3588"/>
          </w:cols>
        </w:sect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5"/>
        <w:rPr>
          <w:rFonts w:ascii="Gulim"/>
          <w:sz w:val="22"/>
        </w:rPr>
      </w:pPr>
    </w:p>
    <w:p>
      <w:pPr>
        <w:spacing w:after="0"/>
        <w:rPr>
          <w:rFonts w:ascii="Gulim"/>
          <w:sz w:val="22"/>
        </w:rPr>
        <w:sectPr>
          <w:type w:val="continuous"/>
          <w:pgSz w:w="11900" w:h="16820"/>
          <w:pgMar w:header="0" w:footer="851" w:top="1600" w:bottom="1040" w:left="1300" w:right="1300"/>
        </w:sectPr>
      </w:pPr>
    </w:p>
    <w:p>
      <w:pPr>
        <w:spacing w:before="149"/>
        <w:ind w:left="0" w:right="38" w:firstLine="0"/>
        <w:jc w:val="right"/>
        <w:rPr>
          <w:rFonts w:ascii="Gulim"/>
          <w:sz w:val="18"/>
        </w:rPr>
      </w:pPr>
      <w:r>
        <w:rPr/>
        <w:pict>
          <v:group style="position:absolute;margin-left:105.183502pt;margin-top:-1.890266pt;width:24.75pt;height:21.35pt;mso-position-horizontal-relative:page;mso-position-vertical-relative:paragraph;z-index:15732736" id="docshapegroup50" coordorigin="2104,-38" coordsize="495,427">
            <v:rect style="position:absolute;left:2103;top:-38;width:20;height:427" id="docshape51" filled="true" fillcolor="#000000" stroked="false">
              <v:fill type="solid"/>
            </v:rect>
            <v:shape style="position:absolute;left:2113;top:65;width:485;height:116" id="docshape52" coordorigin="2113,65" coordsize="485,116" path="m2483,65l2483,180,2579,132,2540,132,2540,113,2579,113,2483,65xm2483,113l2113,113,2113,132,2483,132,2483,113xm2579,113l2540,113,2540,132,2579,132,2598,123,2579,113xe" filled="true" fillcolor="#000000" stroked="false">
              <v:path arrowok="t"/>
              <v:fill type="solid"/>
            </v:shape>
            <v:rect style="position:absolute;left:2103;top:-38;width:20;height:427" id="docshape53" filled="true" fillcolor="#000000" stroked="false">
              <v:fill type="solid"/>
            </v:rect>
            <v:shape style="position:absolute;left:2113;top:65;width:485;height:116" id="docshape54" coordorigin="2113,65" coordsize="485,116" path="m2483,65l2483,180,2579,132,2540,132,2540,113,2579,113,2483,65xm2483,113l2113,113,2113,132,2483,132,2483,113xm2579,113l2540,113,2540,132,2579,132,2598,123,2579,113xe" filled="true" fillcolor="#000000" stroked="false">
              <v:path arrowok="t"/>
              <v:fill type="solid"/>
            </v:shape>
            <w10:wrap type="none"/>
          </v:group>
        </w:pict>
      </w:r>
      <w:r>
        <w:rPr/>
        <w:pict>
          <v:group style="position:absolute;margin-left:157.475006pt;margin-top:-1.890266pt;width:24.6pt;height:21.35pt;mso-position-horizontal-relative:page;mso-position-vertical-relative:paragraph;z-index:15733248" id="docshapegroup55" coordorigin="3150,-38" coordsize="492,427">
            <v:rect style="position:absolute;left:3622;top:-38;width:20;height:427" id="docshape56" filled="true" fillcolor="#000000" stroked="false">
              <v:fill type="solid"/>
            </v:rect>
            <v:shape style="position:absolute;left:3149;top:65;width:483;height:116" id="docshape57" coordorigin="3150,65" coordsize="483,116" path="m3517,65l3517,180,3612,132,3574,132,3574,113,3612,113,3517,65xm3517,113l3150,113,3150,132,3517,132,3517,113xm3612,113l3574,113,3574,132,3612,132,3632,123,3612,113xe" filled="true" fillcolor="#000000" stroked="false">
              <v:path arrowok="t"/>
              <v:fill type="solid"/>
            </v:shape>
            <v:rect style="position:absolute;left:3622;top:-38;width:20;height:427" id="docshape58" filled="true" fillcolor="#000000" stroked="false">
              <v:fill type="solid"/>
            </v:rect>
            <v:shape style="position:absolute;left:3149;top:65;width:483;height:116" id="docshape59" coordorigin="3150,65" coordsize="483,116" path="m3517,65l3517,180,3612,132,3574,132,3574,113,3612,113,3517,65xm3517,113l3150,113,3150,132,3517,132,3517,113xm3612,113l3574,113,3574,132,3612,132,3632,123,3612,113xe" filled="true" fillcolor="#000000" stroked="false">
              <v:path arrowok="t"/>
              <v:fill type="solid"/>
            </v:shape>
            <w10:wrap type="none"/>
          </v:group>
        </w:pict>
      </w:r>
      <w:r>
        <w:rPr>
          <w:rFonts w:ascii="Gulim"/>
          <w:sz w:val="18"/>
        </w:rPr>
        <w:t>50</w:t>
      </w:r>
      <w:r>
        <w:rPr>
          <w:rFonts w:ascii="Gulim"/>
          <w:spacing w:val="29"/>
          <w:sz w:val="18"/>
        </w:rPr>
        <w:t> </w:t>
      </w:r>
      <w:r>
        <w:rPr>
          <w:rFonts w:ascii="Gulim"/>
          <w:spacing w:val="-5"/>
          <w:sz w:val="18"/>
        </w:rPr>
        <w:t>ms</w:t>
      </w:r>
    </w:p>
    <w:p>
      <w:pPr>
        <w:spacing w:before="153"/>
        <w:ind w:left="0" w:right="38" w:firstLine="0"/>
        <w:jc w:val="right"/>
        <w:rPr>
          <w:rFonts w:ascii="Gulim"/>
          <w:sz w:val="18"/>
        </w:rPr>
      </w:pPr>
      <w:r>
        <w:rPr/>
        <w:br w:type="column"/>
      </w:r>
      <w:r>
        <w:rPr>
          <w:rFonts w:ascii="Gulim"/>
          <w:spacing w:val="-4"/>
          <w:sz w:val="18"/>
        </w:rPr>
        <w:t>10ms</w:t>
      </w:r>
    </w:p>
    <w:p>
      <w:pPr>
        <w:spacing w:before="74"/>
        <w:ind w:left="1319" w:right="2018" w:firstLine="0"/>
        <w:jc w:val="center"/>
        <w:rPr>
          <w:rFonts w:ascii="Gulim"/>
          <w:sz w:val="18"/>
        </w:rPr>
      </w:pPr>
      <w:r>
        <w:rPr/>
        <w:br w:type="column"/>
      </w:r>
      <w:r>
        <w:rPr>
          <w:rFonts w:ascii="Gulim"/>
          <w:sz w:val="18"/>
        </w:rPr>
        <w:t>2</w:t>
      </w:r>
      <w:r>
        <w:rPr>
          <w:rFonts w:ascii="Gulim"/>
          <w:spacing w:val="26"/>
          <w:sz w:val="18"/>
        </w:rPr>
        <w:t> </w:t>
      </w:r>
      <w:r>
        <w:rPr>
          <w:rFonts w:ascii="Gulim"/>
          <w:spacing w:val="-7"/>
          <w:sz w:val="18"/>
        </w:rPr>
        <w:t>ms</w:t>
      </w:r>
    </w:p>
    <w:p>
      <w:pPr>
        <w:spacing w:after="0"/>
        <w:jc w:val="center"/>
        <w:rPr>
          <w:rFonts w:ascii="Gulim"/>
          <w:sz w:val="18"/>
        </w:rPr>
        <w:sectPr>
          <w:type w:val="continuous"/>
          <w:pgSz w:w="11900" w:h="16820"/>
          <w:pgMar w:header="0" w:footer="851" w:top="1600" w:bottom="1040" w:left="1300" w:right="1300"/>
          <w:cols w:num="3" w:equalWidth="0">
            <w:col w:w="1915" w:space="678"/>
            <w:col w:w="1826" w:space="1079"/>
            <w:col w:w="3802"/>
          </w:cols>
        </w:sectPr>
      </w:pPr>
    </w:p>
    <w:p>
      <w:pPr>
        <w:pStyle w:val="BodyText"/>
        <w:spacing w:before="8"/>
        <w:rPr>
          <w:rFonts w:ascii="Gulim"/>
          <w:sz w:val="22"/>
        </w:rPr>
      </w:pPr>
    </w:p>
    <w:p>
      <w:pPr>
        <w:pStyle w:val="ListParagraph"/>
        <w:numPr>
          <w:ilvl w:val="0"/>
          <w:numId w:val="3"/>
        </w:numPr>
        <w:tabs>
          <w:tab w:pos="6203" w:val="left" w:leader="none"/>
          <w:tab w:pos="6204" w:val="left" w:leader="none"/>
        </w:tabs>
        <w:spacing w:line="297" w:lineRule="exact" w:before="62" w:after="0"/>
        <w:ind w:left="6203" w:right="0" w:hanging="3398"/>
        <w:jc w:val="left"/>
        <w:rPr>
          <w:rFonts w:ascii="Book Antiqua"/>
          <w:sz w:val="24"/>
        </w:rPr>
      </w:pPr>
      <w:r>
        <w:rPr/>
        <w:pict>
          <v:group style="position:absolute;margin-left:257.022491pt;margin-top:-35.600067pt;width:7.45pt;height:21.35pt;mso-position-horizontal-relative:page;mso-position-vertical-relative:paragraph;z-index:-16028672" id="docshapegroup60" coordorigin="5140,-712" coordsize="149,427">
            <v:rect style="position:absolute;left:5140;top:-712;width:20;height:427" id="docshape61" filled="true" fillcolor="#000000" stroked="false">
              <v:fill type="solid"/>
            </v:rect>
            <v:shape style="position:absolute;left:5150;top:-609;width:140;height:116" type="#_x0000_t75" id="docshape62" stroked="false">
              <v:imagedata r:id="rId10" o:title=""/>
            </v:shape>
            <v:rect style="position:absolute;left:5140;top:-712;width:20;height:427" id="docshape63" filled="true" fillcolor="#000000" stroked="false">
              <v:fill type="solid"/>
            </v:rect>
            <v:shape style="position:absolute;left:5150;top:-609;width:140;height:116" type="#_x0000_t75" id="docshape64" stroked="false">
              <v:imagedata r:id="rId10" o:title=""/>
            </v:shape>
            <w10:wrap type="none"/>
          </v:group>
        </w:pict>
      </w:r>
      <w:r>
        <w:rPr/>
        <w:pict>
          <v:group style="position:absolute;margin-left:281.727997pt;margin-top:-35.600067pt;width:7.35pt;height:21.35pt;mso-position-horizontal-relative:page;mso-position-vertical-relative:paragraph;z-index:-16028160" id="docshapegroup65" coordorigin="5635,-712" coordsize="147,427">
            <v:rect style="position:absolute;left:5761;top:-712;width:20;height:427" id="docshape66" filled="true" fillcolor="#000000" stroked="false">
              <v:fill type="solid"/>
            </v:rect>
            <v:shape style="position:absolute;left:5634;top:-609;width:137;height:116" type="#_x0000_t75" id="docshape67" stroked="false">
              <v:imagedata r:id="rId11" o:title=""/>
            </v:shape>
            <v:rect style="position:absolute;left:5761;top:-712;width:20;height:427" id="docshape68" filled="true" fillcolor="#000000" stroked="false">
              <v:fill type="solid"/>
            </v:rect>
            <v:shape style="position:absolute;left:5634;top:-609;width:137;height:116" type="#_x0000_t75" id="docshape69" stroked="false">
              <v:imagedata r:id="rId11" o:title=""/>
            </v:shape>
            <w10:wrap type="none"/>
          </v:group>
        </w:pict>
      </w:r>
      <w:r>
        <w:rPr/>
        <w:pict>
          <v:group style="position:absolute;margin-left:361.006012pt;margin-top:-35.600067pt;width:14.2pt;height:21.35pt;mso-position-horizontal-relative:page;mso-position-vertical-relative:paragraph;z-index:15734784" id="docshapegroup70" coordorigin="7220,-712" coordsize="284,427">
            <v:rect style="position:absolute;left:7483;top:-712;width:20;height:427" id="docshape71" filled="true" fillcolor="#000000" stroked="false">
              <v:fill type="solid"/>
            </v:rect>
            <v:shape style="position:absolute;left:7220;top:-609;width:274;height:116" type="#_x0000_t75" id="docshape72" stroked="false">
              <v:imagedata r:id="rId12" o:title=""/>
            </v:shape>
            <v:rect style="position:absolute;left:7483;top:-712;width:20;height:427" id="docshape73" filled="true" fillcolor="#000000" stroked="false">
              <v:fill type="solid"/>
            </v:rect>
            <v:shape style="position:absolute;left:7220;top:-609;width:274;height:116" type="#_x0000_t75" id="docshape74" stroked="false">
              <v:imagedata r:id="rId12" o:title=""/>
            </v:shape>
            <w10:wrap type="none"/>
          </v:group>
        </w:pict>
      </w:r>
      <w:r>
        <w:rPr/>
        <w:pict>
          <v:group style="position:absolute;margin-left:388.111511pt;margin-top:-35.600067pt;width:10.8pt;height:21.35pt;mso-position-horizontal-relative:page;mso-position-vertical-relative:paragraph;z-index:15735296" id="docshapegroup75" coordorigin="7762,-712" coordsize="216,427">
            <v:rect style="position:absolute;left:7762;top:-712;width:20;height:427" id="docshape76" filled="true" fillcolor="#000000" stroked="false">
              <v:fill type="solid"/>
            </v:rect>
            <v:shape style="position:absolute;left:7771;top:-609;width:207;height:116" type="#_x0000_t75" id="docshape77" stroked="false">
              <v:imagedata r:id="rId13" o:title=""/>
            </v:shape>
            <v:rect style="position:absolute;left:7762;top:-712;width:20;height:427" id="docshape78" filled="true" fillcolor="#000000" stroked="false">
              <v:fill type="solid"/>
            </v:rect>
            <v:shape style="position:absolute;left:7771;top:-609;width:207;height:116" type="#_x0000_t75" id="docshape79" stroked="false">
              <v:imagedata r:id="rId13" o:title=""/>
            </v:shape>
            <w10:wrap type="none"/>
          </v:group>
        </w:pict>
      </w:r>
      <w:r>
        <w:rPr>
          <w:rFonts w:ascii="Book Antiqua"/>
          <w:spacing w:val="-5"/>
          <w:sz w:val="24"/>
        </w:rPr>
        <w:t>(b)</w:t>
      </w:r>
    </w:p>
    <w:p>
      <w:pPr>
        <w:pStyle w:val="Heading1"/>
        <w:spacing w:line="434" w:lineRule="exact"/>
      </w:pPr>
      <w:r>
        <w:rPr/>
        <w:t>그림</w:t>
      </w:r>
      <w:r>
        <w:rPr>
          <w:spacing w:val="29"/>
        </w:rPr>
        <w:t> </w:t>
      </w:r>
      <w:r>
        <w:rPr>
          <w:rFonts w:ascii="Book Antiqua" w:eastAsia="Book Antiqua"/>
          <w:b w:val="0"/>
        </w:rPr>
        <w:t>9.</w:t>
      </w:r>
      <w:r>
        <w:rPr>
          <w:rFonts w:ascii="Book Antiqua" w:eastAsia="Book Antiqua"/>
          <w:b w:val="0"/>
          <w:spacing w:val="55"/>
        </w:rPr>
        <w:t> </w:t>
      </w:r>
      <w:r>
        <w:rPr/>
        <w:t>충격</w:t>
      </w:r>
      <w:r>
        <w:rPr>
          <w:spacing w:val="30"/>
        </w:rPr>
        <w:t> </w:t>
      </w:r>
      <w:r>
        <w:rPr/>
        <w:t>파형과</w:t>
      </w:r>
      <w:r>
        <w:rPr>
          <w:spacing w:val="30"/>
        </w:rPr>
        <w:t> </w:t>
      </w:r>
      <w:r>
        <w:rPr/>
        <w:t>충격</w:t>
      </w:r>
      <w:r>
        <w:rPr>
          <w:spacing w:val="30"/>
        </w:rPr>
        <w:t> </w:t>
      </w:r>
      <w:r>
        <w:rPr>
          <w:spacing w:val="-5"/>
        </w:rPr>
        <w:t>시간</w:t>
      </w:r>
    </w:p>
    <w:p>
      <w:pPr>
        <w:pStyle w:val="BodyText"/>
        <w:spacing w:before="12"/>
        <w:rPr>
          <w:rFonts w:ascii="Malgun Gothic"/>
          <w:b/>
          <w:sz w:val="22"/>
        </w:rPr>
      </w:pPr>
    </w:p>
    <w:p>
      <w:pPr>
        <w:pStyle w:val="ListParagraph"/>
        <w:numPr>
          <w:ilvl w:val="1"/>
          <w:numId w:val="1"/>
        </w:numPr>
        <w:tabs>
          <w:tab w:pos="878" w:val="left" w:leader="none"/>
        </w:tabs>
        <w:spacing w:line="300" w:lineRule="auto" w:before="0" w:after="0"/>
        <w:ind w:left="117" w:right="115" w:firstLine="479"/>
        <w:jc w:val="both"/>
        <w:rPr>
          <w:rFonts w:ascii="Book Antiqua" w:eastAsia="Book Antiqua"/>
          <w:sz w:val="24"/>
        </w:rPr>
      </w:pPr>
      <w:r>
        <w:rPr>
          <w:sz w:val="24"/>
        </w:rPr>
        <w:t>의</w:t>
      </w:r>
      <w:r>
        <w:rPr>
          <w:spacing w:val="40"/>
          <w:sz w:val="24"/>
        </w:rPr>
        <w:t> </w:t>
      </w:r>
      <w:r>
        <w:rPr>
          <w:sz w:val="24"/>
        </w:rPr>
        <w:t>충격에서</w:t>
      </w:r>
      <w:r>
        <w:rPr>
          <w:spacing w:val="40"/>
          <w:sz w:val="24"/>
        </w:rPr>
        <w:t> </w:t>
      </w:r>
      <w:r>
        <w:rPr>
          <w:sz w:val="24"/>
        </w:rPr>
        <w:t>파손되었다면 최대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G</w:t>
      </w:r>
      <w:r>
        <w:rPr>
          <w:sz w:val="24"/>
        </w:rPr>
        <w:t>를</w:t>
      </w:r>
      <w:r>
        <w:rPr>
          <w:spacing w:val="40"/>
          <w:sz w:val="24"/>
        </w:rPr>
        <w:t> </w:t>
      </w:r>
      <w:r>
        <w:rPr>
          <w:sz w:val="24"/>
        </w:rPr>
        <w:t>두</w:t>
      </w:r>
      <w:r>
        <w:rPr>
          <w:spacing w:val="40"/>
          <w:sz w:val="24"/>
        </w:rPr>
        <w:t> </w:t>
      </w:r>
      <w:r>
        <w:rPr>
          <w:sz w:val="24"/>
        </w:rPr>
        <w:t>배로 하고</w:t>
      </w:r>
      <w:r>
        <w:rPr>
          <w:spacing w:val="40"/>
          <w:sz w:val="24"/>
        </w:rPr>
        <w:t> </w:t>
      </w:r>
      <w:r>
        <w:rPr>
          <w:sz w:val="24"/>
        </w:rPr>
        <w:t>충격</w:t>
      </w:r>
      <w:r>
        <w:rPr>
          <w:spacing w:val="40"/>
          <w:sz w:val="24"/>
        </w:rPr>
        <w:t> </w:t>
      </w:r>
      <w:r>
        <w:rPr>
          <w:sz w:val="24"/>
        </w:rPr>
        <w:t>지속시간을 절반 으로 줄이더라도 같은 충격을 받게 되므로 파손된다</w:t>
      </w:r>
      <w:r>
        <w:rPr>
          <w:rFonts w:ascii="Book Antiqua" w:eastAsia="Book Antiqua"/>
          <w:sz w:val="24"/>
        </w:rPr>
        <w:t>.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제품 내의 취약부위에 </w:t>
      </w:r>
      <w:r>
        <w:rPr>
          <w:sz w:val="24"/>
        </w:rPr>
        <w:t>전해</w:t>
      </w:r>
      <w:r>
        <w:rPr>
          <w:sz w:val="24"/>
        </w:rPr>
        <w:t> 지는 충격은 충격 파형의 지속시간과 취약부위의 고유주파수에 따라 달라진다</w:t>
      </w:r>
      <w:r>
        <w:rPr>
          <w:rFonts w:ascii="Book Antiqua" w:eastAsia="Book Antiqua"/>
          <w:sz w:val="24"/>
        </w:rPr>
        <w:t>. </w:t>
      </w:r>
      <w:r>
        <w:rPr>
          <w:sz w:val="24"/>
        </w:rPr>
        <w:t>따</w:t>
      </w:r>
      <w:r>
        <w:rPr>
          <w:sz w:val="24"/>
        </w:rPr>
        <w:t> 라서 제품</w:t>
      </w:r>
      <w:r>
        <w:rPr>
          <w:spacing w:val="40"/>
          <w:sz w:val="24"/>
        </w:rPr>
        <w:t> </w:t>
      </w:r>
      <w:r>
        <w:rPr>
          <w:sz w:val="24"/>
        </w:rPr>
        <w:t>파손은 제품에 가해지는</w:t>
      </w:r>
      <w:r>
        <w:rPr>
          <w:spacing w:val="40"/>
          <w:sz w:val="24"/>
        </w:rPr>
        <w:t> </w:t>
      </w:r>
      <w:r>
        <w:rPr>
          <w:sz w:val="24"/>
        </w:rPr>
        <w:t>최대충격</w:t>
      </w:r>
      <w:r>
        <w:rPr>
          <w:rFonts w:ascii="Book Antiqua" w:eastAsia="Book Antiqua"/>
          <w:sz w:val="24"/>
        </w:rPr>
        <w:t>(G)</w:t>
      </w:r>
      <w:r>
        <w:rPr>
          <w:sz w:val="24"/>
        </w:rPr>
        <w:t>과 충격지속시간</w:t>
      </w:r>
      <w:r>
        <w:rPr>
          <w:rFonts w:ascii="Book Antiqua" w:eastAsia="Book Antiqua"/>
          <w:sz w:val="24"/>
        </w:rPr>
        <w:t>(TIME)</w:t>
      </w:r>
      <w:r>
        <w:rPr>
          <w:sz w:val="24"/>
        </w:rPr>
        <w:t>에</w:t>
      </w:r>
      <w:r>
        <w:rPr>
          <w:spacing w:val="40"/>
          <w:sz w:val="24"/>
        </w:rPr>
        <w:t> </w:t>
      </w:r>
      <w:r>
        <w:rPr>
          <w:sz w:val="24"/>
        </w:rPr>
        <w:t>가장 많 은 영향을 받는다</w:t>
      </w:r>
      <w:r>
        <w:rPr>
          <w:rFonts w:ascii="Book Antiqua" w:eastAsia="Book Antiqua"/>
          <w:sz w:val="24"/>
        </w:rPr>
        <w:t>.</w:t>
      </w:r>
    </w:p>
    <w:p>
      <w:pPr>
        <w:pStyle w:val="BodyText"/>
        <w:spacing w:before="3"/>
        <w:rPr>
          <w:rFonts w:ascii="Book Antiqua"/>
          <w:sz w:val="30"/>
        </w:rPr>
      </w:pPr>
    </w:p>
    <w:p>
      <w:pPr>
        <w:pStyle w:val="BodyText"/>
        <w:spacing w:line="292" w:lineRule="auto" w:before="1"/>
        <w:ind w:left="117" w:right="115" w:firstLine="479"/>
        <w:jc w:val="both"/>
        <w:rPr>
          <w:rFonts w:ascii="Book Antiqua" w:hAnsi="Book Antiqua" w:eastAsia="Book Antiqua"/>
        </w:rPr>
      </w:pPr>
      <w:r>
        <w:rPr/>
        <w:t>이것은 최대충격</w:t>
      </w:r>
      <w:r>
        <w:rPr>
          <w:rFonts w:ascii="Book Antiqua" w:hAnsi="Book Antiqua" w:eastAsia="Book Antiqua"/>
        </w:rPr>
        <w:t>(G)</w:t>
      </w:r>
      <w:r>
        <w:rPr>
          <w:rFonts w:ascii="PMingLiU" w:hAnsi="PMingLiU" w:eastAsia="PMingLiU" w:hint="eastAsia"/>
        </w:rPr>
        <w:t>ⅹ</w:t>
      </w:r>
      <w:r>
        <w:rPr/>
        <w:t>충격지속시간</w:t>
      </w:r>
      <w:r>
        <w:rPr>
          <w:rFonts w:ascii="Book Antiqua" w:hAnsi="Book Antiqua" w:eastAsia="Book Antiqua"/>
        </w:rPr>
        <w:t>(TIME)</w:t>
      </w:r>
      <w:r>
        <w:rPr/>
        <w:t>으로 충격파형의 면적과 관계가 </w:t>
      </w:r>
      <w:r>
        <w:rPr/>
        <w:t>있 고</w:t>
      </w:r>
      <w:r>
        <w:rPr>
          <w:rFonts w:ascii="Book Antiqua" w:hAnsi="Book Antiqua" w:eastAsia="Book Antiqua"/>
        </w:rPr>
        <w:t>(Gas programmer shocks</w:t>
      </w:r>
      <w:r>
        <w:rPr/>
        <w:t>의 경우</w:t>
      </w:r>
      <w:r>
        <w:rPr>
          <w:rFonts w:ascii="Book Antiqua" w:hAnsi="Book Antiqua" w:eastAsia="Book Antiqua"/>
        </w:rPr>
        <w:t>) </w:t>
      </w:r>
      <w:r>
        <w:rPr/>
        <w:t>그 면적은 속도변화</w:t>
      </w:r>
      <w:r>
        <w:rPr>
          <w:rFonts w:ascii="Book Antiqua" w:hAnsi="Book Antiqua" w:eastAsia="Book Antiqua"/>
        </w:rPr>
        <w:t>(</w:t>
      </w:r>
      <w:r>
        <w:rPr>
          <w:rFonts w:ascii="Cambria" w:hAnsi="Cambria" w:eastAsia="Cambria"/>
        </w:rPr>
        <w:t>∆</w:t>
      </w:r>
      <w:r>
        <w:rPr>
          <w:rFonts w:ascii="Book Antiqua" w:hAnsi="Book Antiqua" w:eastAsia="Book Antiqua"/>
        </w:rPr>
        <w:t>V)</w:t>
      </w:r>
      <w:r>
        <w:rPr/>
        <w:t>이다</w:t>
      </w:r>
      <w:r>
        <w:rPr>
          <w:rFonts w:ascii="Book Antiqua" w:hAnsi="Book Antiqua" w:eastAsia="Book Antiqua"/>
        </w:rPr>
        <w:t>. </w:t>
      </w:r>
      <w:r>
        <w:rPr/>
        <w:t>즉 짧은 충격 지속시간을 가진 충격에서 제품이 파손하려면 속도변화가 어느 이상으로 커야 한 다는</w:t>
      </w:r>
      <w:r>
        <w:rPr>
          <w:spacing w:val="37"/>
        </w:rPr>
        <w:t> </w:t>
      </w:r>
      <w:r>
        <w:rPr/>
        <w:t>것을 보여준다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반대로</w:t>
      </w:r>
      <w:r>
        <w:rPr>
          <w:spacing w:val="37"/>
        </w:rPr>
        <w:t> </w:t>
      </w:r>
      <w:r>
        <w:rPr/>
        <w:t>긴 충격지속시간을</w:t>
      </w:r>
      <w:r>
        <w:rPr>
          <w:spacing w:val="37"/>
        </w:rPr>
        <w:t> </w:t>
      </w:r>
      <w:r>
        <w:rPr/>
        <w:t>가진 충격에서</w:t>
      </w:r>
      <w:r>
        <w:rPr>
          <w:spacing w:val="37"/>
        </w:rPr>
        <w:t> </w:t>
      </w:r>
      <w:r>
        <w:rPr/>
        <w:t>파손여부는 최대충 격 </w:t>
      </w:r>
      <w:r>
        <w:rPr>
          <w:rFonts w:ascii="Book Antiqua" w:hAnsi="Book Antiqua" w:eastAsia="Book Antiqua"/>
        </w:rPr>
        <w:t>G</w:t>
      </w:r>
      <w:r>
        <w:rPr/>
        <w:t>에 달려있다</w:t>
      </w:r>
      <w:r>
        <w:rPr>
          <w:rFonts w:ascii="Book Antiqua" w:hAnsi="Book Antiqua" w:eastAsia="Book Antiqua"/>
        </w:rPr>
        <w:t>. </w:t>
      </w:r>
      <w:r>
        <w:rPr/>
        <w:t>이 두 가지 요인을 감안하여 완충포장설계에 이용한 것이 손상 </w:t>
      </w:r>
      <w:r>
        <w:rPr>
          <w:spacing w:val="-2"/>
        </w:rPr>
        <w:t>한계곡선이다</w:t>
      </w:r>
      <w:r>
        <w:rPr>
          <w:rFonts w:ascii="Book Antiqua" w:hAnsi="Book Antiqua" w:eastAsia="Book Antiqua"/>
          <w:spacing w:val="-2"/>
        </w:rPr>
        <w:t>.</w:t>
      </w:r>
    </w:p>
    <w:p>
      <w:pPr>
        <w:pStyle w:val="BodyText"/>
        <w:spacing w:before="8"/>
        <w:rPr>
          <w:rFonts w:ascii="Book Antiqua"/>
          <w:sz w:val="6"/>
        </w:rPr>
      </w:pPr>
      <w:r>
        <w:rPr/>
        <w:pict>
          <v:group style="position:absolute;margin-left:186.979004pt;margin-top:5.353464pt;width:218.3pt;height:95.45pt;mso-position-horizontal-relative:page;mso-position-vertical-relative:paragraph;z-index:-15726080;mso-wrap-distance-left:0;mso-wrap-distance-right:0" id="docshapegroup80" coordorigin="3740,107" coordsize="4366,1909">
            <v:shape style="position:absolute;left:3739;top:107;width:4366;height:1621" id="docshape81" coordorigin="3740,107" coordsize="4366,1621" path="m8105,1670l8086,1661,7990,1613,7990,1661,3801,1661,3826,1610,3855,1553,3807,1553,3807,107,3788,107,3788,1553,3740,1553,3797,1668,3797,1680,7990,1680,7990,1728,8086,1680,8105,1670xe" filled="true" fillcolor="#000000" stroked="false">
              <v:path arrowok="t"/>
              <v:fill type="solid"/>
            </v:shape>
            <v:rect style="position:absolute;left:4240;top:1763;width:20;height:183" id="docshape82" filled="true" fillcolor="#000000" stroked="false">
              <v:fill type="solid"/>
            </v:rect>
            <v:shape style="position:absolute;left:4250;top:1794;width:679;height:116" id="docshape83" coordorigin="4251,1795" coordsize="679,116" path="m4814,1795l4814,1910,4910,1862,4872,1862,4872,1843,4910,1843,4814,1795xm4814,1843l4251,1843,4251,1862,4814,1862,4814,1843xm4910,1843l4872,1843,4872,1862,4910,1862,4929,1852,4910,1843xe" filled="true" fillcolor="#000000" stroked="false">
              <v:path arrowok="t"/>
              <v:fill type="solid"/>
            </v:shape>
            <v:rect style="position:absolute;left:6735;top:1763;width:20;height:183" id="docshape84" filled="true" fillcolor="#000000" stroked="false">
              <v:fill type="solid"/>
            </v:rect>
            <v:shape style="position:absolute;left:3739;top:107;width:4366;height:1803" id="docshape85" coordorigin="3740,107" coordsize="4366,1803" path="m6501,934l6493,922,5879,1169,5860,1121,5774,1217,5903,1229,5893,1203,5884,1181,6501,934xm6745,1852l6726,1843,6630,1795,6630,1843,6066,1843,6066,1862,6630,1862,6630,1910,6726,1862,6745,1852xm8105,1670l8086,1661,7990,1613,7990,1661,3801,1661,3826,1610,3855,1553,3807,1553,3807,107,3788,107,3788,1553,3740,1553,3797,1668,3797,1680,7990,1680,7990,1728,8086,1680,8105,1670xe" filled="true" fillcolor="#000000" stroked="false">
              <v:path arrowok="t"/>
              <v:fill type="solid"/>
            </v:shape>
            <v:shape style="position:absolute;left:4248;top:454;width:2498;height:1211" id="docshape86" coordorigin="4248,455" coordsize="2498,1211" path="m4248,1665l4253,1653,4260,1641,4265,1629,4272,1620,4296,1572,4344,1481,4356,1459,4363,1447,4368,1435,4380,1414,4390,1392,4392,1385,4397,1380,4402,1368,4406,1356,4414,1347,4416,1339,4421,1335,4426,1323,4433,1313,4440,1301,4447,1289,4454,1279,4474,1255,4481,1243,4490,1231,4500,1219,4512,1210,4550,1162,4570,1138,4579,1128,4589,1116,4656,1030,4675,1006,4685,997,4694,985,4704,970,4716,958,4721,951,4728,946,4733,939,4740,932,4769,903,4785,886,4800,869,4872,798,4881,788,4891,781,4910,762,4944,728,5004,673,5016,661,5028,651,5037,642,5049,635,5068,620,5085,611,5157,567,5176,553,5188,546,5198,539,5239,507,5277,479,5287,474,5289,469,5294,467,5301,464,5308,459,5320,455,5332,455,5342,457,5349,462,5366,471,5385,476,5495,476,5608,476,5656,471,5666,469,5678,469,5690,471,5704,476,5711,479,5719,483,5735,493,5750,503,5759,510,5764,512,5767,517,5802,543,5836,567,5870,587,5877,591,5884,594,5901,603,5918,613,5920,618,5925,620,5934,625,5951,642,5961,649,5970,658,5992,680,6014,706,6040,733,6064,762,6066,766,6071,769,6076,778,6081,781,6083,786,6088,793,6102,807,6107,814,6114,821,6119,829,6126,833,6136,848,6148,860,6157,872,6227,951,6241,970,6249,977,6256,987,6289,1025,6323,1064,6330,1073,6340,1083,6357,1100,6371,1119,6381,1128,6388,1138,6395,1148,6405,1157,6409,1162,6412,1169,6421,1179,6431,1191,6438,1203,6457,1227,6460,1234,6465,1241,6474,1253,6481,1267,6491,1282,6525,1335,6553,1378,6596,1438,6613,1459,6620,1471,6630,1483,6640,1498,6644,1505,6652,1512,6661,1529,6666,1531,6668,1536,6673,1543,6678,1550,6680,1555,6685,1557,6688,1565,6692,1572,6704,1591,6688,1591,6709,1622,6726,1644,6736,1653,6745,1665e" filled="false" stroked="true" strokeweight=".959pt" strokecolor="#000000">
              <v:path arrowok="t"/>
              <v:stroke dashstyle="solid"/>
            </v:shape>
            <v:rect style="position:absolute;left:4240;top:1763;width:20;height:183" id="docshape87" filled="true" fillcolor="#000000" stroked="false">
              <v:fill type="solid"/>
            </v:rect>
            <v:shape style="position:absolute;left:4250;top:1794;width:679;height:116" id="docshape88" coordorigin="4251,1795" coordsize="679,116" path="m4814,1795l4814,1910,4910,1862,4872,1862,4872,1843,4910,1843,4814,1795xm4814,1843l4251,1843,4251,1862,4814,1862,4814,1843xm4910,1843l4872,1843,4872,1862,4910,1862,4929,1852,4910,1843xe" filled="true" fillcolor="#000000" stroked="false">
              <v:path arrowok="t"/>
              <v:fill type="solid"/>
            </v:shape>
            <v:rect style="position:absolute;left:6735;top:1763;width:20;height:183" id="docshape89" filled="true" fillcolor="#000000" stroked="false">
              <v:fill type="solid"/>
            </v:rect>
            <v:shape style="position:absolute;left:6066;top:1794;width:679;height:116" id="docshape90" coordorigin="6066,1795" coordsize="679,116" path="m6630,1795l6630,1910,6726,1862,6688,1862,6688,1843,6726,1843,6630,1795xm6630,1843l6066,1843,6066,1862,6630,1862,6630,1843xm6726,1843l6688,1843,6688,1862,6726,1862,6745,1852,6726,1843xe" filled="true" fillcolor="#000000" stroked="false">
              <v:path arrowok="t"/>
              <v:fill type="solid"/>
            </v:shape>
            <v:shape style="position:absolute;left:5773;top:922;width:727;height:307" id="docshape91" coordorigin="5774,922" coordsize="727,307" path="m5860,1121l5774,1217,5903,1229,5893,1203,5831,1203,5826,1191,5879,1169,5860,1121xm5879,1169l5826,1191,5831,1203,5884,1181,5879,1169xm5884,1181l5831,1203,5893,1203,5884,1181xm6493,922l5879,1169,5884,1181,6501,934,6493,922xe" filled="true" fillcolor="#000000" stroked="false">
              <v:path arrowok="t"/>
              <v:fill type="solid"/>
            </v:shape>
            <v:shape style="position:absolute;left:4005;top:121;width:205;height:240" type="#_x0000_t202" id="docshape92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Gulim"/>
                        <w:sz w:val="24"/>
                      </w:rPr>
                    </w:pPr>
                    <w:r>
                      <w:rPr>
                        <w:rFonts w:ascii="Gulim"/>
                        <w:w w:val="99"/>
                        <w:sz w:val="24"/>
                      </w:rPr>
                      <w:t>G</w:t>
                    </w:r>
                  </w:p>
                </w:txbxContent>
              </v:textbox>
              <w10:wrap type="none"/>
            </v:shape>
            <v:shape style="position:absolute;left:5502;top:215;width:565;height:528" type="#_x0000_t202" id="docshape93" filled="false" stroked="false">
              <v:textbox inset="0,0,0,0">
                <w:txbxContent>
                  <w:p>
                    <w:pPr>
                      <w:spacing w:line="264" w:lineRule="exact" w:before="0"/>
                      <w:ind w:left="0" w:right="18" w:firstLine="0"/>
                      <w:jc w:val="center"/>
                      <w:rPr>
                        <w:rFonts w:ascii="Gulim"/>
                        <w:sz w:val="24"/>
                      </w:rPr>
                    </w:pPr>
                    <w:r>
                      <w:rPr>
                        <w:rFonts w:ascii="Gulim"/>
                        <w:spacing w:val="-4"/>
                        <w:sz w:val="24"/>
                      </w:rPr>
                      <w:t>Peak</w:t>
                    </w:r>
                  </w:p>
                  <w:p>
                    <w:pPr>
                      <w:spacing w:line="264" w:lineRule="exact" w:before="0"/>
                      <w:ind w:left="0" w:right="18" w:firstLine="0"/>
                      <w:jc w:val="center"/>
                      <w:rPr>
                        <w:rFonts w:ascii="Gulim"/>
                        <w:sz w:val="24"/>
                      </w:rPr>
                    </w:pPr>
                    <w:r>
                      <w:rPr>
                        <w:rFonts w:ascii="Gulim"/>
                        <w:w w:val="99"/>
                        <w:sz w:val="24"/>
                      </w:rPr>
                      <w:t>G</w:t>
                    </w:r>
                  </w:p>
                </w:txbxContent>
              </v:textbox>
              <w10:wrap type="none"/>
            </v:shape>
            <v:shape style="position:absolute;left:6819;top:704;width:290;height:245" type="#_x0000_t202" id="docshape94" filled="false" stroked="false">
              <v:textbox inset="0,0,0,0">
                <w:txbxContent>
                  <w:p>
                    <w:pPr>
                      <w:spacing w:line="244" w:lineRule="exact" w:before="0"/>
                      <w:ind w:left="0" w:right="0" w:firstLine="0"/>
                      <w:jc w:val="left"/>
                      <w:rPr>
                        <w:rFonts w:ascii="Times New Roman" w:hAnsi="Times New Roman"/>
                        <w:sz w:val="22"/>
                      </w:rPr>
                    </w:pPr>
                    <w:r>
                      <w:rPr>
                        <w:spacing w:val="-5"/>
                        <w:w w:val="95"/>
                        <w:sz w:val="22"/>
                      </w:rPr>
                      <w:t>∆</w:t>
                    </w:r>
                    <w:r>
                      <w:rPr>
                        <w:rFonts w:ascii="Times New Roman" w:hAnsi="Times New Roman"/>
                        <w:spacing w:val="-5"/>
                        <w:w w:val="95"/>
                        <w:sz w:val="22"/>
                      </w:rPr>
                      <w:t>V</w:t>
                    </w:r>
                  </w:p>
                </w:txbxContent>
              </v:textbox>
              <w10:wrap type="none"/>
            </v:shape>
            <v:shape style="position:absolute;left:7483;top:1392;width:353;height:240" type="#_x0000_t202" id="docshape95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Gulim"/>
                        <w:sz w:val="24"/>
                      </w:rPr>
                    </w:pPr>
                    <w:r>
                      <w:rPr>
                        <w:rFonts w:ascii="Gulim"/>
                        <w:spacing w:val="-5"/>
                        <w:sz w:val="24"/>
                      </w:rPr>
                      <w:t>ms</w:t>
                    </w:r>
                  </w:p>
                </w:txbxContent>
              </v:textbox>
              <w10:wrap type="none"/>
            </v:shape>
            <v:shape style="position:absolute;left:5037;top:1776;width:937;height:240" type="#_x0000_t202" id="docshape96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Gulim"/>
                        <w:sz w:val="24"/>
                      </w:rPr>
                    </w:pPr>
                    <w:r>
                      <w:rPr>
                        <w:rFonts w:ascii="Gulim"/>
                        <w:spacing w:val="-2"/>
                        <w:sz w:val="24"/>
                      </w:rPr>
                      <w:t>duration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</w:rPr>
      </w:pPr>
    </w:p>
    <w:p>
      <w:pPr>
        <w:pStyle w:val="Heading1"/>
        <w:spacing w:line="422" w:lineRule="exact"/>
      </w:pPr>
      <w:r>
        <w:rPr/>
        <w:t>그림</w:t>
      </w:r>
      <w:r>
        <w:rPr>
          <w:spacing w:val="29"/>
        </w:rPr>
        <w:t> </w:t>
      </w:r>
      <w:r>
        <w:rPr>
          <w:rFonts w:ascii="Book Antiqua" w:eastAsia="Book Antiqua"/>
          <w:b w:val="0"/>
        </w:rPr>
        <w:t>10.</w:t>
      </w:r>
      <w:r>
        <w:rPr>
          <w:rFonts w:ascii="Book Antiqua" w:eastAsia="Book Antiqua"/>
          <w:b w:val="0"/>
          <w:spacing w:val="55"/>
        </w:rPr>
        <w:t> </w:t>
      </w:r>
      <w:r>
        <w:rPr/>
        <w:t>최대</w:t>
      </w:r>
      <w:r>
        <w:rPr>
          <w:spacing w:val="30"/>
        </w:rPr>
        <w:t> </w:t>
      </w:r>
      <w:r>
        <w:rPr/>
        <w:t>충격과</w:t>
      </w:r>
      <w:r>
        <w:rPr>
          <w:spacing w:val="30"/>
        </w:rPr>
        <w:t> </w:t>
      </w:r>
      <w:r>
        <w:rPr/>
        <w:t>충격</w:t>
      </w:r>
      <w:r>
        <w:rPr>
          <w:spacing w:val="29"/>
        </w:rPr>
        <w:t> </w:t>
      </w:r>
      <w:r>
        <w:rPr/>
        <w:t>지속</w:t>
      </w:r>
      <w:r>
        <w:rPr>
          <w:spacing w:val="30"/>
        </w:rPr>
        <w:t> </w:t>
      </w:r>
      <w:r>
        <w:rPr>
          <w:spacing w:val="-5"/>
        </w:rPr>
        <w:t>시간</w:t>
      </w:r>
    </w:p>
    <w:p>
      <w:pPr>
        <w:spacing w:after="0" w:line="422" w:lineRule="exact"/>
        <w:sectPr>
          <w:type w:val="continuous"/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rFonts w:ascii="Malgun Gothic"/>
          <w:b/>
          <w:sz w:val="20"/>
        </w:rPr>
      </w:pPr>
    </w:p>
    <w:p>
      <w:pPr>
        <w:pStyle w:val="BodyText"/>
        <w:spacing w:before="1"/>
        <w:rPr>
          <w:rFonts w:ascii="Malgun Gothic"/>
          <w:b/>
          <w:sz w:val="11"/>
        </w:rPr>
      </w:pPr>
    </w:p>
    <w:p>
      <w:pPr>
        <w:pStyle w:val="BodyText"/>
        <w:spacing w:line="295" w:lineRule="auto" w:before="66"/>
        <w:ind w:left="117" w:right="115" w:firstLine="479"/>
        <w:jc w:val="both"/>
        <w:rPr>
          <w:rFonts w:ascii="Book Antiqua" w:hAnsi="Book Antiqua" w:eastAsia="Book Antiqua"/>
        </w:rPr>
      </w:pPr>
      <w:r>
        <w:rPr/>
        <w:t>손상한계곡선</w:t>
      </w:r>
      <w:r>
        <w:rPr>
          <w:rFonts w:ascii="Book Antiqua" w:hAnsi="Book Antiqua" w:eastAsia="Book Antiqua"/>
        </w:rPr>
        <w:t>(Damage Boundary Curve)</w:t>
      </w:r>
      <w:r>
        <w:rPr/>
        <w:t>이란 어떠한 충격이 제품에 손상을 일으키고 어떤 충격에는 안전한 지 기술적으로 확인하기 위한 수법이다</w:t>
      </w:r>
      <w:r>
        <w:rPr>
          <w:rFonts w:ascii="Book Antiqua" w:hAnsi="Book Antiqua" w:eastAsia="Book Antiqua"/>
        </w:rPr>
        <w:t>. </w:t>
      </w:r>
      <w:r>
        <w:rPr/>
        <w:t>손상의 원인이 되는 충격에는 </w:t>
      </w:r>
      <w:r>
        <w:rPr>
          <w:rFonts w:ascii="PMingLiU" w:hAnsi="PMingLiU" w:eastAsia="PMingLiU" w:hint="eastAsia"/>
        </w:rPr>
        <w:t>「</w:t>
      </w:r>
      <w:r>
        <w:rPr/>
        <w:t>가속도</w:t>
      </w:r>
      <w:r>
        <w:rPr>
          <w:rFonts w:ascii="PMingLiU" w:hAnsi="PMingLiU" w:eastAsia="PMingLiU" w:hint="eastAsia"/>
        </w:rPr>
        <w:t>」</w:t>
      </w:r>
      <w:r>
        <w:rPr/>
        <w:t>와 </w:t>
      </w:r>
      <w:r>
        <w:rPr>
          <w:rFonts w:ascii="PMingLiU" w:hAnsi="PMingLiU" w:eastAsia="PMingLiU" w:hint="eastAsia"/>
        </w:rPr>
        <w:t>「</w:t>
      </w:r>
      <w:r>
        <w:rPr/>
        <w:t>속도 변화</w:t>
      </w:r>
      <w:r>
        <w:rPr>
          <w:rFonts w:ascii="PMingLiU" w:hAnsi="PMingLiU" w:eastAsia="PMingLiU" w:hint="eastAsia"/>
        </w:rPr>
        <w:t>」</w:t>
      </w:r>
      <w:r>
        <w:rPr/>
        <w:t>라는 </w:t>
      </w:r>
      <w:r>
        <w:rPr>
          <w:rFonts w:ascii="Book Antiqua" w:hAnsi="Book Antiqua" w:eastAsia="Book Antiqua"/>
        </w:rPr>
        <w:t>2</w:t>
      </w:r>
      <w:r>
        <w:rPr/>
        <w:t>개의 측면이 있다</w:t>
      </w:r>
      <w:r>
        <w:rPr>
          <w:rFonts w:ascii="Book Antiqua" w:hAnsi="Book Antiqua" w:eastAsia="Book Antiqua"/>
          <w:spacing w:val="20"/>
        </w:rPr>
        <w:t>. </w:t>
      </w:r>
      <w:r>
        <w:rPr/>
        <w:t>속도 변화</w:t>
      </w:r>
      <w:r>
        <w:rPr>
          <w:spacing w:val="38"/>
        </w:rPr>
        <w:t> </w:t>
      </w:r>
      <w:r>
        <w:rPr/>
        <w:t>또는</w:t>
      </w:r>
      <w:r>
        <w:rPr>
          <w:spacing w:val="40"/>
        </w:rPr>
        <w:t> </w:t>
      </w:r>
      <w:r>
        <w:rPr/>
        <w:t>충격</w:t>
      </w:r>
      <w:r>
        <w:rPr>
          <w:spacing w:val="38"/>
        </w:rPr>
        <w:t> </w:t>
      </w:r>
      <w:r>
        <w:rPr/>
        <w:t>시</w:t>
      </w:r>
      <w:r>
        <w:rPr>
          <w:spacing w:val="38"/>
        </w:rPr>
        <w:t> </w:t>
      </w:r>
      <w:r>
        <w:rPr/>
        <w:t>가속도하에</w:t>
      </w:r>
      <w:r>
        <w:rPr>
          <w:spacing w:val="38"/>
        </w:rPr>
        <w:t> </w:t>
      </w:r>
      <w:r>
        <w:rPr/>
        <w:t>있는</w:t>
      </w:r>
      <w:r>
        <w:rPr>
          <w:spacing w:val="40"/>
        </w:rPr>
        <w:t> </w:t>
      </w:r>
      <w:r>
        <w:rPr/>
        <w:t>영역</w:t>
      </w:r>
      <w:r>
        <w:rPr>
          <w:rFonts w:ascii="Book Antiqua" w:hAnsi="Book Antiqua" w:eastAsia="Book Antiqua"/>
        </w:rPr>
        <w:t>(</w:t>
      </w:r>
      <w:r>
        <w:rPr/>
        <w:t>파형에</w:t>
      </w:r>
      <w:r>
        <w:rPr>
          <w:spacing w:val="38"/>
        </w:rPr>
        <w:t> </w:t>
      </w:r>
      <w:r>
        <w:rPr/>
        <w:t>둘러싸인</w:t>
      </w:r>
      <w:r>
        <w:rPr>
          <w:spacing w:val="38"/>
        </w:rPr>
        <w:t> </w:t>
      </w:r>
      <w:r>
        <w:rPr/>
        <w:t>면적에</w:t>
      </w:r>
      <w:r>
        <w:rPr>
          <w:spacing w:val="40"/>
        </w:rPr>
        <w:t> </w:t>
      </w:r>
      <w:r>
        <w:rPr/>
        <w:t>상당하는</w:t>
      </w:r>
      <w:r>
        <w:rPr>
          <w:spacing w:val="38"/>
        </w:rPr>
        <w:t> </w:t>
      </w:r>
      <w:r>
        <w:rPr/>
        <w:t>부분</w:t>
      </w:r>
      <w:r>
        <w:rPr>
          <w:rFonts w:ascii="Book Antiqua" w:hAnsi="Book Antiqua" w:eastAsia="Book Antiqua"/>
        </w:rPr>
        <w:t>) </w:t>
      </w:r>
      <w:r>
        <w:rPr/>
        <w:t>은</w:t>
      </w:r>
      <w:r>
        <w:rPr>
          <w:spacing w:val="40"/>
        </w:rPr>
        <w:t> </w:t>
      </w:r>
      <w:r>
        <w:rPr/>
        <w:t>충격</w:t>
      </w:r>
      <w:r>
        <w:rPr>
          <w:spacing w:val="40"/>
        </w:rPr>
        <w:t> </w:t>
      </w:r>
      <w:r>
        <w:rPr/>
        <w:t>시</w:t>
      </w:r>
      <w:r>
        <w:rPr>
          <w:spacing w:val="40"/>
        </w:rPr>
        <w:t> </w:t>
      </w:r>
      <w:r>
        <w:rPr/>
        <w:t>에너지를</w:t>
      </w:r>
      <w:r>
        <w:rPr>
          <w:spacing w:val="40"/>
        </w:rPr>
        <w:t> </w:t>
      </w:r>
      <w:r>
        <w:rPr/>
        <w:t>가지고</w:t>
      </w:r>
      <w:r>
        <w:rPr>
          <w:spacing w:val="40"/>
        </w:rPr>
        <w:t> </w:t>
      </w:r>
      <w:r>
        <w:rPr/>
        <w:t>있다</w:t>
      </w:r>
      <w:r>
        <w:rPr>
          <w:rFonts w:ascii="Book Antiqua" w:hAnsi="Book Antiqua" w:eastAsia="Book Antiqua"/>
          <w:spacing w:val="39"/>
        </w:rPr>
        <w:t>. </w:t>
      </w:r>
      <w:r>
        <w:rPr/>
        <w:t>속도변화가</w:t>
      </w:r>
      <w:r>
        <w:rPr>
          <w:spacing w:val="40"/>
        </w:rPr>
        <w:t> </w:t>
      </w:r>
      <w:r>
        <w:rPr/>
        <w:t>클수록</w:t>
      </w:r>
      <w:r>
        <w:rPr>
          <w:spacing w:val="40"/>
        </w:rPr>
        <w:t> </w:t>
      </w:r>
      <w:r>
        <w:rPr/>
        <w:t>가지고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에너지도</w:t>
      </w:r>
      <w:r>
        <w:rPr>
          <w:spacing w:val="40"/>
        </w:rPr>
        <w:t> </w:t>
      </w:r>
      <w:r>
        <w:rPr/>
        <w:t>크 다</w:t>
      </w:r>
      <w:r>
        <w:rPr>
          <w:rFonts w:ascii="Book Antiqua" w:hAnsi="Book Antiqua" w:eastAsia="Book Antiqua"/>
        </w:rPr>
        <w:t>. </w:t>
      </w:r>
      <w:r>
        <w:rPr/>
        <w:t>제품에 충격을 가할 경우</w:t>
      </w:r>
      <w:r>
        <w:rPr>
          <w:rFonts w:ascii="Book Antiqua" w:hAnsi="Book Antiqua" w:eastAsia="Book Antiqua"/>
        </w:rPr>
        <w:t>, </w:t>
      </w:r>
      <w:r>
        <w:rPr/>
        <w:t>그 제품이 손상을 받기 직전의 속도 변화를 한계속 도변화</w:t>
      </w:r>
      <w:r>
        <w:rPr>
          <w:rFonts w:ascii="Book Antiqua" w:hAnsi="Book Antiqua" w:eastAsia="Book Antiqua"/>
        </w:rPr>
        <w:t>(critical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velocity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change</w:t>
      </w:r>
      <w:r>
        <w:rPr>
          <w:rFonts w:ascii="Book Antiqua" w:hAnsi="Book Antiqua" w:eastAsia="Book Antiqua"/>
          <w:spacing w:val="20"/>
        </w:rPr>
        <w:t>, </w:t>
      </w:r>
      <w:r>
        <w:rPr>
          <w:rFonts w:ascii="Cambria" w:hAnsi="Cambria" w:eastAsia="Cambria"/>
        </w:rPr>
        <w:t>∆</w:t>
      </w:r>
      <w:r>
        <w:rPr>
          <w:rFonts w:ascii="Book Antiqua" w:hAnsi="Book Antiqua" w:eastAsia="Book Antiqua"/>
        </w:rPr>
        <w:t>Vcr)</w:t>
      </w:r>
      <w:r>
        <w:rPr/>
        <w:t>라고 한다</w:t>
      </w:r>
      <w:r>
        <w:rPr>
          <w:rFonts w:ascii="Book Antiqua" w:hAnsi="Book Antiqua" w:eastAsia="Book Antiqua"/>
          <w:spacing w:val="20"/>
        </w:rPr>
        <w:t>. </w:t>
      </w:r>
      <w:r>
        <w:rPr/>
        <w:t>이 한계속도 변화 이하에서는 가속도 레벨이 어떠한 크기여도 파손은 발생하지 않는다</w:t>
      </w:r>
      <w:r>
        <w:rPr>
          <w:rFonts w:ascii="Book Antiqua" w:hAnsi="Book Antiqua" w:eastAsia="Book Antiqua"/>
        </w:rPr>
        <w:t>. </w:t>
      </w:r>
      <w:r>
        <w:rPr/>
        <w:t>이 레벨 이하에서는 본 질적으로</w:t>
      </w:r>
      <w:r>
        <w:rPr>
          <w:spacing w:val="35"/>
        </w:rPr>
        <w:t> </w:t>
      </w:r>
      <w:r>
        <w:rPr/>
        <w:t>제품에</w:t>
      </w:r>
      <w:r>
        <w:rPr>
          <w:spacing w:val="38"/>
        </w:rPr>
        <w:t> </w:t>
      </w:r>
      <w:r>
        <w:rPr/>
        <w:t>손상을</w:t>
      </w:r>
      <w:r>
        <w:rPr>
          <w:spacing w:val="35"/>
        </w:rPr>
        <w:t> </w:t>
      </w:r>
      <w:r>
        <w:rPr/>
        <w:t>일으킬</w:t>
      </w:r>
      <w:r>
        <w:rPr>
          <w:spacing w:val="38"/>
        </w:rPr>
        <w:t> </w:t>
      </w:r>
      <w:r>
        <w:rPr/>
        <w:t>만큼</w:t>
      </w:r>
      <w:r>
        <w:rPr>
          <w:spacing w:val="35"/>
        </w:rPr>
        <w:t> </w:t>
      </w:r>
      <w:r>
        <w:rPr/>
        <w:t>충분한</w:t>
      </w:r>
      <w:r>
        <w:rPr>
          <w:spacing w:val="38"/>
        </w:rPr>
        <w:t> </w:t>
      </w:r>
      <w:r>
        <w:rPr/>
        <w:t>에너지가</w:t>
      </w:r>
      <w:r>
        <w:rPr>
          <w:spacing w:val="35"/>
        </w:rPr>
        <w:t> </w:t>
      </w:r>
      <w:r>
        <w:rPr/>
        <w:t>없다고</w:t>
      </w:r>
      <w:r>
        <w:rPr>
          <w:spacing w:val="35"/>
        </w:rPr>
        <w:t> </w:t>
      </w:r>
      <w:r>
        <w:rPr/>
        <w:t>볼</w:t>
      </w:r>
      <w:r>
        <w:rPr>
          <w:spacing w:val="38"/>
        </w:rPr>
        <w:t> </w:t>
      </w:r>
      <w:r>
        <w:rPr/>
        <w:t>수</w:t>
      </w:r>
      <w:r>
        <w:rPr>
          <w:spacing w:val="35"/>
        </w:rPr>
        <w:t> </w:t>
      </w:r>
      <w:r>
        <w:rPr/>
        <w:t>있다</w:t>
      </w:r>
      <w:r>
        <w:rPr>
          <w:rFonts w:ascii="Book Antiqua" w:hAnsi="Book Antiqua" w:eastAsia="Book Antiqua"/>
          <w:spacing w:val="20"/>
        </w:rPr>
        <w:t>. </w:t>
      </w:r>
      <w:r>
        <w:rPr/>
        <w:t>그러나 이 한계 속도 변화를 넘는 것이 반드시 손상의 발생과 결부되지는 않는다</w:t>
      </w:r>
      <w:r>
        <w:rPr>
          <w:rFonts w:ascii="Book Antiqua" w:hAnsi="Book Antiqua" w:eastAsia="Book Antiqua"/>
        </w:rPr>
        <w:t>. </w:t>
      </w:r>
      <w:r>
        <w:rPr/>
        <w:t>제품을 허용할 수 있는 가속도가 한계 가속도</w:t>
      </w:r>
      <w:r>
        <w:rPr>
          <w:rFonts w:ascii="Book Antiqua" w:hAnsi="Book Antiqua" w:eastAsia="Book Antiqua"/>
        </w:rPr>
        <w:t>(critical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acceleration, Gcr) </w:t>
      </w:r>
      <w:r>
        <w:rPr/>
        <w:t>이하라면 속도 변 화를 얼마든지 크게 할 수 있다</w:t>
      </w:r>
      <w:r>
        <w:rPr>
          <w:rFonts w:ascii="Book Antiqua" w:hAnsi="Book Antiqua" w:eastAsia="Book Antiqua"/>
          <w:spacing w:val="20"/>
        </w:rPr>
        <w:t>. </w:t>
      </w:r>
      <w:r>
        <w:rPr/>
        <w:t>하지만 </w:t>
      </w:r>
      <w:r>
        <w:rPr>
          <w:rFonts w:ascii="PMingLiU" w:hAnsi="PMingLiU" w:eastAsia="PMingLiU" w:hint="eastAsia"/>
        </w:rPr>
        <w:t>「</w:t>
      </w:r>
      <w:r>
        <w:rPr/>
        <w:t>한계 속도</w:t>
      </w:r>
      <w:r>
        <w:rPr>
          <w:rFonts w:ascii="PMingLiU" w:hAnsi="PMingLiU" w:eastAsia="PMingLiU" w:hint="eastAsia"/>
        </w:rPr>
        <w:t>」</w:t>
      </w:r>
      <w:r>
        <w:rPr/>
        <w:t>와 </w:t>
      </w:r>
      <w:r>
        <w:rPr>
          <w:rFonts w:ascii="PMingLiU" w:hAnsi="PMingLiU" w:eastAsia="PMingLiU" w:hint="eastAsia"/>
        </w:rPr>
        <w:t>「</w:t>
      </w:r>
      <w:r>
        <w:rPr/>
        <w:t>한계 가속도</w:t>
      </w:r>
      <w:r>
        <w:rPr>
          <w:rFonts w:ascii="PMingLiU" w:hAnsi="PMingLiU" w:eastAsia="PMingLiU" w:hint="eastAsia"/>
        </w:rPr>
        <w:t>」</w:t>
      </w:r>
      <w:r>
        <w:rPr/>
        <w:t>가 함께 한계</w:t>
      </w:r>
      <w:r>
        <w:rPr>
          <w:spacing w:val="40"/>
        </w:rPr>
        <w:t> </w:t>
      </w:r>
      <w:r>
        <w:rPr/>
        <w:t>값을</w:t>
      </w:r>
      <w:r>
        <w:rPr>
          <w:spacing w:val="40"/>
        </w:rPr>
        <w:t> </w:t>
      </w:r>
      <w:r>
        <w:rPr/>
        <w:t>넘은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제품손상은</w:t>
      </w:r>
      <w:r>
        <w:rPr>
          <w:spacing w:val="40"/>
        </w:rPr>
        <w:t> </w:t>
      </w:r>
      <w:r>
        <w:rPr/>
        <w:t>발생하게</w:t>
      </w:r>
      <w:r>
        <w:rPr>
          <w:spacing w:val="40"/>
        </w:rPr>
        <w:t> </w:t>
      </w:r>
      <w:r>
        <w:rPr/>
        <w:t>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한계 가속도는 제조자들이 흔히 말하는 제품의 </w:t>
      </w:r>
      <w:r>
        <w:rPr>
          <w:rFonts w:ascii="Book Antiqua" w:eastAsia="Book Antiqua"/>
        </w:rPr>
        <w:t>G</w:t>
      </w:r>
      <w:r>
        <w:rPr/>
        <w:t>값을 말한다</w:t>
      </w:r>
      <w:r>
        <w:rPr>
          <w:rFonts w:ascii="Book Antiqua" w:eastAsia="Book Antiqua"/>
        </w:rPr>
        <w:t>. </w:t>
      </w:r>
      <w:r>
        <w:rPr/>
        <w:t>한편 한계속도 변화는 충격속도</w:t>
      </w:r>
      <w:r>
        <w:rPr>
          <w:rFonts w:ascii="Book Antiqua" w:eastAsia="Book Antiqua"/>
        </w:rPr>
        <w:t>(impact velocity)</w:t>
      </w:r>
      <w:r>
        <w:rPr/>
        <w:t>와 반동속도</w:t>
      </w:r>
      <w:r>
        <w:rPr>
          <w:rFonts w:ascii="Book Antiqua" w:eastAsia="Book Antiqua"/>
        </w:rPr>
        <w:t>(rebound velocity)</w:t>
      </w:r>
      <w:r>
        <w:rPr/>
        <w:t>의 합인데 이것은 낙하가 아무리 빨라도</w:t>
      </w:r>
      <w:r>
        <w:rPr>
          <w:rFonts w:ascii="Book Antiqua" w:eastAsia="Book Antiqua"/>
        </w:rPr>
        <w:t>(G</w:t>
      </w:r>
      <w:r>
        <w:rPr/>
        <w:t>값이 아무리 높아도</w:t>
      </w:r>
      <w:r>
        <w:rPr>
          <w:rFonts w:ascii="Book Antiqua" w:eastAsia="Book Antiqua"/>
        </w:rPr>
        <w:t>) </w:t>
      </w:r>
      <w:r>
        <w:rPr/>
        <w:t>바닥에 떨어지는 속도가 느리면 </w:t>
      </w:r>
      <w:r>
        <w:rPr/>
        <w:t>파 손되지 않는다는 것을 의미한다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그림 </w:t>
      </w:r>
      <w:r>
        <w:rPr>
          <w:rFonts w:ascii="Book Antiqua" w:eastAsia="Book Antiqua"/>
        </w:rPr>
        <w:t>11</w:t>
      </w:r>
      <w:r>
        <w:rPr/>
        <w:t>은 전형적인 손상한계곡선으로서 충격 펄스의 손상을 일으키는 </w:t>
      </w:r>
      <w:r>
        <w:rPr/>
        <w:t>매개 변수의 플롯과 가속도와 속도 변화에 의해 손상될 영역</w:t>
      </w:r>
      <w:r>
        <w:rPr>
          <w:rFonts w:ascii="Book Antiqua" w:eastAsia="Book Antiqua"/>
        </w:rPr>
        <w:t>(</w:t>
      </w:r>
      <w:r>
        <w:rPr/>
        <w:t>사선부</w:t>
      </w:r>
      <w:r>
        <w:rPr>
          <w:rFonts w:ascii="Book Antiqua" w:eastAsia="Book Antiqua"/>
        </w:rPr>
        <w:t>)</w:t>
      </w:r>
      <w:r>
        <w:rPr/>
        <w:t>에 대해 정의하고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만일 가속도와 속도변화의 조합이 사선부의 범위 밖에 있다면 손상이 발생 하지 않는 영역이다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9"/>
        <w:rPr>
          <w:rFonts w:ascii="Book Antiqua"/>
          <w:sz w:val="16"/>
        </w:rPr>
      </w:pPr>
    </w:p>
    <w:p>
      <w:pPr>
        <w:spacing w:before="0"/>
        <w:ind w:left="882" w:right="0" w:firstLine="0"/>
        <w:jc w:val="left"/>
        <w:rPr>
          <w:rFonts w:ascii="Gulim"/>
          <w:sz w:val="20"/>
        </w:rPr>
      </w:pPr>
      <w:r>
        <w:rPr/>
        <w:pict>
          <v:group style="position:absolute;margin-left:121.014999pt;margin-top:2.807878pt;width:335pt;height:230.65pt;mso-position-horizontal-relative:page;mso-position-vertical-relative:paragraph;z-index:15735808" id="docshapegroup97" coordorigin="2420,56" coordsize="6700,4613">
            <v:shape style="position:absolute;left:2420;top:56;width:6700;height:4613" id="docshape98" coordorigin="2420,56" coordsize="6700,4613" path="m9120,4611l9101,4602,9005,4554,9005,4602,2483,4602,2507,4554,2535,4496,2487,4496,2487,56,2468,56,2468,4496,2420,4496,2478,4611,2478,4621,9005,4621,9005,4669,9101,4621,9120,4611xe" filled="true" fillcolor="#000000" stroked="false">
              <v:path arrowok="t"/>
              <v:fill type="solid"/>
            </v:shape>
            <v:rect style="position:absolute;left:3557;top:149;width:20;height:2846" id="docshape99" filled="true" fillcolor="#000000" stroked="false">
              <v:fill type="solid"/>
            </v:rect>
            <v:shape style="position:absolute;left:3566;top:149;width:5357;height:3510" id="docshape100" coordorigin="3567,150" coordsize="5357,3510" path="m4361,3659l8923,3659m3567,624l3965,150m3567,1101l4361,150m3567,1574l4857,150m3567,2144l5354,150m3567,2712l5848,150m3668,3187l6342,150m3864,3566l6836,150m6145,1574l7333,150m6640,1574l7829,150m5354,3659l8326,150m5846,3659l8820,150m6342,3659l8918,624m6839,3659l8918,1195m7335,3659l8918,1763m7832,3659l8918,2331m8326,3659l8918,2899m4361,3659l5548,2238m4855,3659l6042,2238e" filled="false" stroked="true" strokeweight=".959pt" strokecolor="#000000">
              <v:path arrowok="t"/>
              <v:stroke dashstyle="solid"/>
            </v:shape>
            <v:shape style="position:absolute;left:2477;top:1897;width:4321;height:2714" id="docshape101" coordorigin="2478,1897" coordsize="4321,2714" path="m3567,1955l3548,1945,3452,1897,3452,1945,2593,1945,2593,1897,2478,1955,2593,2012,2593,1964,3452,1964,3452,2012,3548,1964,3567,1955xm6798,3774l6769,3717,6740,3659,6683,3774,6731,3774,6731,4496,6683,4496,6740,4611,6769,4554,6798,4496,6750,4496,6750,3774,6798,3774xe" filled="true" fillcolor="#000000" stroked="false">
              <v:path arrowok="t"/>
              <v:fill type="solid"/>
            </v:shape>
            <v:shape style="position:absolute;left:2972;top:2870;width:396;height:135" type="#_x0000_t75" id="docshape102" stroked="false">
              <v:imagedata r:id="rId14" o:title=""/>
            </v:shape>
            <v:shape style="position:absolute;left:4154;top:3757;width:305;height:386" type="#_x0000_t75" id="docshape103" stroked="false">
              <v:imagedata r:id="rId15" o:title=""/>
            </v:shape>
            <v:shape style="position:absolute;left:2420;top:56;width:6700;height:4613" id="docshape104" coordorigin="2420,56" coordsize="6700,4613" path="m9120,4611l9101,4602,9005,4554,9005,4602,2483,4602,2507,4554,2535,4496,2487,4496,2487,56,2468,56,2468,4496,2420,4496,2478,4611,2478,4621,9005,4621,9005,4669,9101,4621,9120,4611xe" filled="true" fillcolor="#000000" stroked="false">
              <v:path arrowok="t"/>
              <v:fill type="solid"/>
            </v:shape>
            <v:rect style="position:absolute;left:3557;top:149;width:20;height:2846" id="docshape105" filled="true" fillcolor="#000000" stroked="false">
              <v:fill type="solid"/>
            </v:rect>
            <v:shape style="position:absolute;left:3564;top:149;width:5359;height:3527" id="docshape106" coordorigin="3564,150" coordsize="5359,3527" path="m4361,3659l8923,3659m3564,2995l3598,3178,3608,3271,3608,3278,3610,3283,3610,3295,3615,3317,3620,3329,3622,3338,3632,3357,3636,3367,3644,3374,3651,3384,3658,3391,3665,3398,3675,3405,3692,3417,3701,3422,3708,3429,3718,3434,3728,3441,3737,3448,3747,3453,3754,3460,3764,3468,3826,3525,3831,3528,3833,3532,3843,3540,3860,3552,3869,3559,3876,3566,3888,3571,3898,3578,3999,3633,4006,3635,4013,3640,4027,3645,4039,3652,4054,3657,4111,3671,4169,3676,4200,3676,4207,3674,4215,3674,4231,3674,4294,3664,4358,3655m3567,624l3965,150m3567,1101l4361,150m3567,1574l4857,150m3567,2144l5354,150m3567,2712l5848,150m3668,3187l6342,150m3864,3566l6836,150m6145,1574l7333,150m6640,1574l7829,150m5354,3659l8326,150m5846,3659l8820,150m6342,3659l8918,624m6839,3659l8918,1195m7335,3659l8918,1763m7832,3659l8918,2331m8326,3659l8918,2899m4361,3659l5548,2238m4855,3659l6042,2238e" filled="false" stroked="true" strokeweight=".959pt" strokecolor="#000000">
              <v:path arrowok="t"/>
              <v:stroke dashstyle="solid"/>
            </v:shape>
            <v:shape style="position:absolute;left:2477;top:1897;width:4321;height:2714" id="docshape107" coordorigin="2478,1897" coordsize="4321,2714" path="m3567,1955l3548,1945,3452,1897,3452,1945,2593,1945,2593,1897,2478,1955,2593,2012,2593,1964,3452,1964,3452,2012,3548,1964,3567,1955xm6798,3774l6769,3717,6740,3659,6683,3774,6731,3774,6731,4496,6683,4496,6740,4611,6769,4554,6798,4496,6750,4496,6750,3774,6798,3774xe" filled="true" fillcolor="#000000" stroked="false">
              <v:path arrowok="t"/>
              <v:fill type="solid"/>
            </v:shape>
            <v:shape style="position:absolute;left:2972;top:2870;width:396;height:135" type="#_x0000_t75" id="docshape108" stroked="false">
              <v:imagedata r:id="rId14" o:title=""/>
            </v:shape>
            <v:shape style="position:absolute;left:4154;top:3757;width:305;height:386" id="docshape109" coordorigin="4155,3758" coordsize="305,386" path="m4383,3843l4155,4132,4171,4144,4398,3855,4383,3843xm4452,3798l4418,3798,4433,3810,4398,3855,4435,3885,4452,3798xm4418,3798l4383,3843,4398,3855,4433,3810,4418,3798xm4459,3758l4344,3813,4383,3843,4418,3798,4452,3798,4459,3758xe" filled="true" fillcolor="#000000" stroked="false">
              <v:path arrowok="t"/>
              <v:fill type="solid"/>
            </v:shape>
            <v:shape style="position:absolute;left:3461;top:2796;width:116;height:116" type="#_x0000_t75" id="docshape110" stroked="false">
              <v:imagedata r:id="rId16" o:title=""/>
            </v:shape>
            <v:shape style="position:absolute;left:4449;top:3649;width:120;height:116" id="docshape111" coordorigin="4450,3650" coordsize="120,116" path="m4522,3762l4498,3762,4500,3765,4519,3765,4522,3762xm4531,3760l4488,3760,4490,3762,4529,3762,4531,3760xm4536,3758l4483,3758,4486,3760,4534,3760,4536,3758xm4546,3753l4474,3753,4476,3755,4481,3758,4541,3758,4546,3753xm4570,3698l4450,3698,4450,3717,4452,3719,4452,3724,4453,3727,4454,3727,4454,3731,4457,3734,4457,3736,4464,3743,4464,3746,4471,3753,4548,3753,4555,3746,4555,3743,4562,3736,4562,3734,4565,3731,4565,3729,4567,3724,4567,3719,4570,3717,4570,3698xm4565,3683l4454,3683,4454,3691,4452,3691,4452,3698,4567,3698,4567,3691,4566,3688,4565,3688,4565,3683xm4562,3679l4457,3679,4457,3683,4562,3683,4562,3679xm4560,3676l4459,3676,4459,3679,4560,3679,4560,3676xm4558,3674l4462,3674,4462,3676,4558,3676,4558,3674xm4555,3669l4464,3669,4464,3674,4555,3674,4555,3669xm4553,3667l4466,3667,4466,3669,4553,3669,4553,3667xm4550,3664l4469,3664,4469,3667,4550,3667,4550,3664xm4548,3662l4471,3662,4471,3664,4548,3664,4548,3662xm4543,3659l4476,3659,4476,3662,4543,3662,4543,3659xm4541,3657l4481,3657,4481,3659,4541,3659,4541,3657xm4534,3655l4486,3655,4486,3657,4534,3657,4534,3655xm4529,3652l4490,3652,4490,3655,4529,3655,4529,3652xm4519,3650l4500,3650,4500,3652,4519,3652,4519,3650xe" filled="true" fillcolor="#000000" stroked="false">
              <v:path arrowok="t"/>
              <v:fill type="solid"/>
            </v:shape>
            <v:shape style="position:absolute;left:4459;top:3659;width:101;height:96" id="docshape112" coordorigin="4459,3659" coordsize="101,96" path="m4560,3707l4560,3705,4560,3703,4560,3700,4560,3698,4558,3695,4558,3693,4558,3691,4555,3688,4555,3686,4553,3683,4553,3681,4550,3679,4548,3676,4546,3674,4543,3671,4541,3669,4538,3669,4536,3667,4534,3664,4531,3664,4529,3662,4524,3662,4522,3662,4519,3659,4517,3659,4500,3659,4498,3662,4495,3662,4490,3662,4488,3664,4486,3664,4486,3667,4483,3667,4481,3669,4478,3669,4476,3671,4474,3674,4471,3676,4469,3679,4466,3681,4466,3683,4464,3686,4464,3688,4462,3691,4462,3693,4462,3695,4459,3698,4459,3717,4462,3719,4462,3722,4462,3724,4464,3727,4464,3729,4466,3731,4466,3734,4469,3736,4471,3739,4474,3741,4476,3743,4478,3746,4481,3746,4483,3748,4486,3748,4486,3751,4488,3751,4490,3753,4495,3753,4498,3753,4500,3755,4502,3755,4519,3755,4522,3753,4524,3753,4529,3753,4531,3751,4534,3751,4536,3748,4538,3746,4541,3746,4543,3743,4546,3741,4548,3739,4550,3736,4553,3734,4553,3731,4555,3729,4555,3727,4558,3724,4558,3722,4558,3719,4560,3717,4560,3715,4560,3712,4560,3710,4560,3707xe" filled="false" stroked="true" strokeweight=".959pt" strokecolor="#000000">
              <v:path arrowok="t"/>
              <v:stroke dashstyle="solid"/>
            </v:shape>
            <v:shape style="position:absolute;left:2842;top:1525;width:379;height:208" type="#_x0000_t202" id="docshape113" filled="false" stroked="false">
              <v:textbox inset="0,0,0,0">
                <w:txbxContent>
                  <w:p>
                    <w:pPr>
                      <w:spacing w:line="208" w:lineRule="exact" w:before="0"/>
                      <w:ind w:left="0" w:right="0" w:firstLine="0"/>
                      <w:jc w:val="left"/>
                      <w:rPr>
                        <w:rFonts w:ascii="Gulim" w:hAnsi="Gulim"/>
                        <w:sz w:val="12"/>
                      </w:rPr>
                    </w:pPr>
                    <w:r>
                      <w:rPr>
                        <w:rFonts w:ascii="Gulim" w:hAnsi="Gulim"/>
                        <w:spacing w:val="-4"/>
                        <w:position w:val="2"/>
                        <w:sz w:val="20"/>
                      </w:rPr>
                      <w:t>∆V</w:t>
                    </w:r>
                    <w:r>
                      <w:rPr>
                        <w:rFonts w:ascii="Gulim" w:hAnsi="Gulim"/>
                        <w:spacing w:val="-4"/>
                        <w:sz w:val="12"/>
                      </w:rPr>
                      <w:t>cr</w:t>
                    </w:r>
                  </w:p>
                </w:txbxContent>
              </v:textbox>
              <w10:wrap type="none"/>
            </v:shape>
            <v:shape style="position:absolute;left:5663;top:1832;width:862;height:199" type="#_x0000_t202" id="docshape11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/>
                        <w:sz w:val="20"/>
                      </w:rPr>
                    </w:pPr>
                    <w:r>
                      <w:rPr>
                        <w:rFonts w:ascii="Gulim"/>
                        <w:spacing w:val="-2"/>
                        <w:sz w:val="20"/>
                      </w:rPr>
                      <w:t>DAMAGE</w:t>
                    </w:r>
                  </w:p>
                </w:txbxContent>
              </v:textbox>
              <w10:wrap type="none"/>
            </v:shape>
            <v:shape style="position:absolute;left:2569;top:3064;width:929;height:208" type="#_x0000_t202" id="docshape115" filled="false" stroked="false">
              <v:textbox inset="0,0,0,0">
                <w:txbxContent>
                  <w:p>
                    <w:pPr>
                      <w:spacing w:line="208" w:lineRule="exact" w:before="0"/>
                      <w:ind w:left="0" w:right="0" w:firstLine="0"/>
                      <w:jc w:val="left"/>
                      <w:rPr>
                        <w:rFonts w:ascii="Gulim" w:hAnsi="Gulim"/>
                        <w:sz w:val="12"/>
                      </w:rPr>
                    </w:pPr>
                    <w:r>
                      <w:rPr>
                        <w:rFonts w:ascii="Gulim" w:hAnsi="Gulim"/>
                        <w:position w:val="2"/>
                        <w:sz w:val="20"/>
                      </w:rPr>
                      <w:t>∆V</w:t>
                    </w:r>
                    <w:r>
                      <w:rPr>
                        <w:rFonts w:ascii="Gulim" w:hAnsi="Gulim"/>
                        <w:sz w:val="12"/>
                      </w:rPr>
                      <w:t>cr</w:t>
                    </w:r>
                    <w:r>
                      <w:rPr>
                        <w:rFonts w:ascii="Gulim" w:hAnsi="Gulim"/>
                        <w:position w:val="2"/>
                        <w:sz w:val="20"/>
                      </w:rPr>
                      <w:t>,</w:t>
                    </w:r>
                    <w:r>
                      <w:rPr>
                        <w:rFonts w:ascii="Gulim" w:hAnsi="Gulim"/>
                        <w:spacing w:val="35"/>
                        <w:position w:val="2"/>
                        <w:sz w:val="20"/>
                      </w:rPr>
                      <w:t> </w:t>
                    </w:r>
                    <w:r>
                      <w:rPr>
                        <w:rFonts w:ascii="Gulim" w:hAnsi="Gulim"/>
                        <w:spacing w:val="-4"/>
                        <w:position w:val="2"/>
                        <w:sz w:val="20"/>
                      </w:rPr>
                      <w:t>2G</w:t>
                    </w:r>
                    <w:r>
                      <w:rPr>
                        <w:rFonts w:ascii="Gulim" w:hAnsi="Gulim"/>
                        <w:spacing w:val="-4"/>
                        <w:sz w:val="12"/>
                      </w:rPr>
                      <w:t>cr</w:t>
                    </w:r>
                  </w:p>
                </w:txbxContent>
              </v:textbox>
              <w10:wrap type="none"/>
            </v:shape>
            <v:shape style="position:absolute;left:4351;top:4013;width:1327;height:208" type="#_x0000_t202" id="docshape116" filled="false" stroked="false">
              <v:textbox inset="0,0,0,0">
                <w:txbxContent>
                  <w:p>
                    <w:pPr>
                      <w:spacing w:line="208" w:lineRule="exact" w:before="0"/>
                      <w:ind w:left="0" w:right="0" w:firstLine="0"/>
                      <w:jc w:val="left"/>
                      <w:rPr>
                        <w:rFonts w:ascii="Gulim" w:hAnsi="Gulim"/>
                        <w:sz w:val="12"/>
                      </w:rPr>
                    </w:pPr>
                    <w:r>
                      <w:rPr>
                        <w:rFonts w:ascii="Gulim" w:hAnsi="Gulim"/>
                        <w:position w:val="2"/>
                        <w:sz w:val="20"/>
                      </w:rPr>
                      <w:t>1.57</w:t>
                    </w:r>
                    <w:r>
                      <w:rPr>
                        <w:rFonts w:ascii="Gulim" w:hAnsi="Gulim"/>
                        <w:spacing w:val="32"/>
                        <w:position w:val="2"/>
                        <w:sz w:val="20"/>
                      </w:rPr>
                      <w:t> </w:t>
                    </w:r>
                    <w:r>
                      <w:rPr>
                        <w:rFonts w:ascii="Gulim" w:hAnsi="Gulim"/>
                        <w:position w:val="2"/>
                        <w:sz w:val="20"/>
                      </w:rPr>
                      <w:t>∆V</w:t>
                    </w:r>
                    <w:r>
                      <w:rPr>
                        <w:rFonts w:ascii="Gulim" w:hAnsi="Gulim"/>
                        <w:sz w:val="12"/>
                      </w:rPr>
                      <w:t>cr</w:t>
                    </w:r>
                    <w:r>
                      <w:rPr>
                        <w:rFonts w:ascii="Gulim" w:hAnsi="Gulim"/>
                        <w:position w:val="2"/>
                        <w:sz w:val="20"/>
                      </w:rPr>
                      <w:t>,</w:t>
                    </w:r>
                    <w:r>
                      <w:rPr>
                        <w:rFonts w:ascii="Gulim" w:hAnsi="Gulim"/>
                        <w:spacing w:val="31"/>
                        <w:position w:val="2"/>
                        <w:sz w:val="20"/>
                      </w:rPr>
                      <w:t> </w:t>
                    </w:r>
                    <w:r>
                      <w:rPr>
                        <w:rFonts w:ascii="Gulim" w:hAnsi="Gulim"/>
                        <w:spacing w:val="-5"/>
                        <w:position w:val="2"/>
                        <w:sz w:val="20"/>
                      </w:rPr>
                      <w:t>G</w:t>
                    </w:r>
                    <w:r>
                      <w:rPr>
                        <w:rFonts w:ascii="Gulim" w:hAnsi="Gulim"/>
                        <w:spacing w:val="-5"/>
                        <w:sz w:val="12"/>
                      </w:rPr>
                      <w:t>cr</w:t>
                    </w:r>
                  </w:p>
                </w:txbxContent>
              </v:textbox>
              <w10:wrap type="none"/>
            </v:shape>
            <v:shape style="position:absolute;left:6800;top:3996;width:291;height:211" type="#_x0000_t202" id="docshape117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Gulim"/>
                        <w:sz w:val="12"/>
                      </w:rPr>
                    </w:pPr>
                    <w:r>
                      <w:rPr>
                        <w:rFonts w:ascii="Gulim"/>
                        <w:spacing w:val="-5"/>
                        <w:w w:val="105"/>
                        <w:position w:val="2"/>
                        <w:sz w:val="20"/>
                      </w:rPr>
                      <w:t>G</w:t>
                    </w:r>
                    <w:r>
                      <w:rPr>
                        <w:rFonts w:ascii="Gulim"/>
                        <w:spacing w:val="-5"/>
                        <w:w w:val="105"/>
                        <w:sz w:val="12"/>
                      </w:rPr>
                      <w:t>cr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ulim"/>
          <w:w w:val="99"/>
          <w:sz w:val="20"/>
        </w:rPr>
        <w:t>G</w:t>
      </w:r>
    </w:p>
    <w:p>
      <w:pPr>
        <w:pStyle w:val="BodyText"/>
        <w:rPr>
          <w:rFonts w:ascii="Gulim"/>
          <w:sz w:val="20"/>
        </w:r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rPr>
          <w:rFonts w:ascii="Gulim"/>
          <w:sz w:val="22"/>
        </w:rPr>
      </w:pPr>
    </w:p>
    <w:p>
      <w:pPr>
        <w:spacing w:line="229" w:lineRule="exact" w:before="0"/>
        <w:ind w:left="966" w:right="0" w:firstLine="0"/>
        <w:jc w:val="left"/>
        <w:rPr>
          <w:rFonts w:ascii="Gulim"/>
          <w:sz w:val="20"/>
        </w:rPr>
      </w:pPr>
      <w:r>
        <w:rPr>
          <w:rFonts w:ascii="Gulim"/>
          <w:w w:val="99"/>
          <w:sz w:val="20"/>
        </w:rPr>
        <w:t>P</w:t>
      </w:r>
    </w:p>
    <w:p>
      <w:pPr>
        <w:spacing w:line="187" w:lineRule="auto" w:before="17"/>
        <w:ind w:left="973" w:right="8211" w:firstLine="0"/>
        <w:jc w:val="both"/>
        <w:rPr>
          <w:rFonts w:ascii="Gulim"/>
          <w:sz w:val="20"/>
        </w:rPr>
      </w:pPr>
      <w:r>
        <w:rPr>
          <w:rFonts w:ascii="Gulim"/>
          <w:spacing w:val="-10"/>
          <w:sz w:val="20"/>
        </w:rPr>
        <w:t>e a k</w:t>
      </w:r>
    </w:p>
    <w:p>
      <w:pPr>
        <w:spacing w:before="53"/>
        <w:ind w:left="952" w:right="0" w:firstLine="0"/>
        <w:jc w:val="left"/>
        <w:rPr>
          <w:rFonts w:ascii="Gulim"/>
          <w:sz w:val="20"/>
        </w:rPr>
      </w:pPr>
      <w:r>
        <w:rPr>
          <w:rFonts w:ascii="Gulim"/>
          <w:w w:val="99"/>
          <w:sz w:val="20"/>
        </w:rPr>
        <w:t>G</w:t>
      </w:r>
    </w:p>
    <w:p>
      <w:pPr>
        <w:spacing w:line="187" w:lineRule="auto" w:before="87"/>
        <w:ind w:left="969" w:right="8199" w:firstLine="28"/>
        <w:jc w:val="left"/>
        <w:rPr>
          <w:rFonts w:ascii="Gulim"/>
          <w:sz w:val="20"/>
        </w:rPr>
      </w:pPr>
      <w:r>
        <w:rPr>
          <w:rFonts w:ascii="Gulim"/>
          <w:spacing w:val="-10"/>
          <w:sz w:val="20"/>
        </w:rPr>
        <w:t>t o</w:t>
      </w:r>
    </w:p>
    <w:p>
      <w:pPr>
        <w:spacing w:line="187" w:lineRule="auto" w:before="100"/>
        <w:ind w:left="969" w:right="8208" w:firstLine="0"/>
        <w:jc w:val="both"/>
        <w:rPr>
          <w:rFonts w:ascii="Gulim"/>
          <w:sz w:val="20"/>
        </w:rPr>
      </w:pPr>
      <w:r>
        <w:rPr>
          <w:rFonts w:ascii="Gulim"/>
          <w:spacing w:val="-10"/>
          <w:sz w:val="20"/>
        </w:rPr>
        <w:t>p r o d u c t</w:t>
      </w:r>
    </w:p>
    <w:p>
      <w:pPr>
        <w:pStyle w:val="BodyText"/>
        <w:spacing w:before="8"/>
        <w:rPr>
          <w:rFonts w:ascii="Gulim"/>
          <w:sz w:val="29"/>
        </w:rPr>
      </w:pPr>
    </w:p>
    <w:p>
      <w:pPr>
        <w:tabs>
          <w:tab w:pos="7287" w:val="left" w:leader="none"/>
        </w:tabs>
        <w:spacing w:before="71"/>
        <w:ind w:left="2837" w:right="0" w:firstLine="0"/>
        <w:jc w:val="left"/>
        <w:rPr>
          <w:rFonts w:ascii="Gulim" w:hAnsi="Gulim"/>
          <w:sz w:val="20"/>
        </w:rPr>
      </w:pPr>
      <w:r>
        <w:rPr>
          <w:rFonts w:ascii="Gulim" w:hAnsi="Gulim"/>
          <w:sz w:val="20"/>
        </w:rPr>
        <w:t>velocity</w:t>
      </w:r>
      <w:r>
        <w:rPr>
          <w:rFonts w:ascii="Gulim" w:hAnsi="Gulim"/>
          <w:spacing w:val="26"/>
          <w:sz w:val="20"/>
        </w:rPr>
        <w:t> </w:t>
      </w:r>
      <w:r>
        <w:rPr>
          <w:rFonts w:ascii="Gulim" w:hAnsi="Gulim"/>
          <w:sz w:val="20"/>
        </w:rPr>
        <w:t>change</w:t>
      </w:r>
      <w:r>
        <w:rPr>
          <w:rFonts w:ascii="Gulim" w:hAnsi="Gulim"/>
          <w:spacing w:val="27"/>
          <w:sz w:val="20"/>
        </w:rPr>
        <w:t> </w:t>
      </w:r>
      <w:r>
        <w:rPr>
          <w:rFonts w:ascii="Gulim" w:hAnsi="Gulim"/>
          <w:sz w:val="20"/>
        </w:rPr>
        <w:t>to</w:t>
      </w:r>
      <w:r>
        <w:rPr>
          <w:rFonts w:ascii="Gulim" w:hAnsi="Gulim"/>
          <w:spacing w:val="27"/>
          <w:sz w:val="20"/>
        </w:rPr>
        <w:t> </w:t>
      </w:r>
      <w:r>
        <w:rPr>
          <w:rFonts w:ascii="Gulim" w:hAnsi="Gulim"/>
          <w:spacing w:val="-2"/>
          <w:sz w:val="20"/>
        </w:rPr>
        <w:t>product</w:t>
      </w:r>
      <w:r>
        <w:rPr>
          <w:rFonts w:ascii="Gulim" w:hAnsi="Gulim"/>
          <w:sz w:val="20"/>
        </w:rPr>
        <w:tab/>
      </w:r>
      <w:r>
        <w:rPr>
          <w:rFonts w:ascii="Gulim" w:hAnsi="Gulim"/>
          <w:position w:val="-6"/>
          <w:sz w:val="20"/>
        </w:rPr>
        <w:t>∆V</w:t>
      </w:r>
      <w:r>
        <w:rPr>
          <w:rFonts w:ascii="Gulim" w:hAnsi="Gulim"/>
          <w:spacing w:val="29"/>
          <w:position w:val="-6"/>
          <w:sz w:val="20"/>
        </w:rPr>
        <w:t> </w:t>
      </w:r>
      <w:r>
        <w:rPr>
          <w:rFonts w:ascii="Gulim" w:hAnsi="Gulim"/>
          <w:spacing w:val="-2"/>
          <w:position w:val="-6"/>
          <w:sz w:val="20"/>
        </w:rPr>
        <w:t>(in/sec)</w:t>
      </w: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7"/>
        <w:rPr>
          <w:rFonts w:ascii="Gulim"/>
          <w:sz w:val="19"/>
        </w:rPr>
      </w:pPr>
    </w:p>
    <w:p>
      <w:pPr>
        <w:spacing w:line="422" w:lineRule="exact" w:before="0"/>
        <w:ind w:left="295" w:right="293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rFonts w:ascii="Book Antiqua" w:eastAsia="Book Antiqua"/>
          <w:sz w:val="24"/>
        </w:rPr>
        <w:t>11.</w:t>
      </w:r>
      <w:r>
        <w:rPr>
          <w:rFonts w:ascii="Book Antiqua" w:eastAsia="Book Antiqua"/>
          <w:spacing w:val="55"/>
          <w:sz w:val="24"/>
        </w:rPr>
        <w:t> </w:t>
      </w:r>
      <w:r>
        <w:rPr>
          <w:rFonts w:ascii="Malgun Gothic" w:eastAsia="Malgun Gothic"/>
          <w:b/>
          <w:spacing w:val="-2"/>
          <w:sz w:val="24"/>
        </w:rPr>
        <w:t>손상한계곡선</w:t>
      </w:r>
    </w:p>
    <w:p>
      <w:pPr>
        <w:pStyle w:val="BodyText"/>
        <w:spacing w:before="12"/>
        <w:rPr>
          <w:rFonts w:ascii="Malgun Gothic"/>
          <w:b/>
          <w:sz w:val="22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예를</w:t>
      </w:r>
      <w:r>
        <w:rPr>
          <w:spacing w:val="40"/>
        </w:rPr>
        <w:t> </w:t>
      </w:r>
      <w:r>
        <w:rPr/>
        <w:t>들면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3"/>
        </w:rPr>
        <w:t> </w:t>
      </w:r>
      <w:r>
        <w:rPr/>
        <w:t>입력</w:t>
      </w:r>
      <w:r>
        <w:rPr>
          <w:spacing w:val="40"/>
        </w:rPr>
        <w:t> </w:t>
      </w:r>
      <w:r>
        <w:rPr/>
        <w:t>충격의</w:t>
      </w:r>
      <w:r>
        <w:rPr>
          <w:spacing w:val="40"/>
        </w:rPr>
        <w:t> </w:t>
      </w:r>
      <w:r>
        <w:rPr/>
        <w:t>속도</w:t>
      </w:r>
      <w:r>
        <w:rPr>
          <w:spacing w:val="40"/>
        </w:rPr>
        <w:t> </w:t>
      </w:r>
      <w:r>
        <w:rPr/>
        <w:t>변화가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한계</w:t>
      </w:r>
      <w:r>
        <w:rPr>
          <w:spacing w:val="40"/>
        </w:rPr>
        <w:t> </w:t>
      </w:r>
      <w:r>
        <w:rPr/>
        <w:t>속도</w:t>
      </w:r>
      <w:r>
        <w:rPr>
          <w:spacing w:val="40"/>
        </w:rPr>
        <w:t> </w:t>
      </w:r>
      <w:r>
        <w:rPr/>
        <w:t>변화</w:t>
      </w:r>
      <w:r>
        <w:rPr>
          <w:spacing w:val="40"/>
        </w:rPr>
        <w:t> </w:t>
      </w:r>
      <w:r>
        <w:rPr/>
        <w:t>이하이면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3"/>
        </w:rPr>
        <w:t> </w:t>
      </w:r>
      <w:r>
        <w:rPr/>
        <w:t>가속 도 레벨이 </w:t>
      </w:r>
      <w:r>
        <w:rPr>
          <w:rFonts w:ascii="Book Antiqua" w:eastAsia="Book Antiqua"/>
        </w:rPr>
        <w:t>100G, 1000G, 10000G </w:t>
      </w:r>
      <w:r>
        <w:rPr/>
        <w:t>혹은 그것 이상이어도 손상은 발생하지 않는다</w:t>
      </w:r>
      <w:r>
        <w:rPr>
          <w:rFonts w:ascii="Book Antiqua" w:eastAsia="Book Antiqua"/>
        </w:rPr>
        <w:t>. </w:t>
      </w:r>
      <w:r>
        <w:rPr/>
        <w:t>실제로</w:t>
      </w:r>
      <w:r>
        <w:rPr>
          <w:spacing w:val="40"/>
        </w:rPr>
        <w:t> </w:t>
      </w:r>
      <w:r>
        <w:rPr/>
        <w:t>이러한</w:t>
      </w:r>
      <w:r>
        <w:rPr>
          <w:spacing w:val="40"/>
        </w:rPr>
        <w:t> </w:t>
      </w:r>
      <w:r>
        <w:rPr/>
        <w:t>높은</w:t>
      </w:r>
      <w:r>
        <w:rPr>
          <w:spacing w:val="40"/>
        </w:rPr>
        <w:t> </w:t>
      </w:r>
      <w:r>
        <w:rPr/>
        <w:t>가속도를</w:t>
      </w:r>
      <w:r>
        <w:rPr>
          <w:spacing w:val="40"/>
        </w:rPr>
        <w:t> </w:t>
      </w:r>
      <w:r>
        <w:rPr/>
        <w:t>발생시키기</w:t>
      </w:r>
      <w:r>
        <w:rPr>
          <w:spacing w:val="40"/>
        </w:rPr>
        <w:t> </w:t>
      </w:r>
      <w:r>
        <w:rPr/>
        <w:t>위해서는</w:t>
      </w:r>
      <w:r>
        <w:rPr>
          <w:spacing w:val="40"/>
        </w:rPr>
        <w:t> </w:t>
      </w:r>
      <w:r>
        <w:rPr/>
        <w:t>충격의</w:t>
      </w:r>
      <w:r>
        <w:rPr>
          <w:spacing w:val="40"/>
        </w:rPr>
        <w:t> </w:t>
      </w:r>
      <w:r>
        <w:rPr/>
        <w:t>시간</w:t>
      </w:r>
      <w:r>
        <w:rPr>
          <w:spacing w:val="40"/>
        </w:rPr>
        <w:t> </w:t>
      </w:r>
      <w:r>
        <w:rPr/>
        <w:t>폭을</w:t>
      </w:r>
      <w:r>
        <w:rPr>
          <w:spacing w:val="40"/>
        </w:rPr>
        <w:t> </w:t>
      </w:r>
      <w:r>
        <w:rPr/>
        <w:t>지극히</w:t>
      </w:r>
      <w:r>
        <w:rPr>
          <w:spacing w:val="40"/>
        </w:rPr>
        <w:t> </w:t>
      </w:r>
      <w:r>
        <w:rPr/>
        <w:t>짧 게 하지 않으면 안 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그림을 그려본다면 일정한 면적 또는 속도 변화 안에서 가속도</w:t>
      </w:r>
      <w:r>
        <w:rPr>
          <w:spacing w:val="40"/>
        </w:rPr>
        <w:t> </w:t>
      </w:r>
      <w:r>
        <w:rPr/>
        <w:t>파형의</w:t>
      </w:r>
      <w:r>
        <w:rPr>
          <w:spacing w:val="40"/>
        </w:rPr>
        <w:t> </w:t>
      </w:r>
      <w:r>
        <w:rPr/>
        <w:t>형태</w:t>
      </w:r>
      <w:r>
        <w:rPr>
          <w:rFonts w:ascii="Book Antiqua" w:eastAsia="Book Antiqua"/>
        </w:rPr>
        <w:t>(</w:t>
      </w:r>
      <w:r>
        <w:rPr/>
        <w:t>충격의</w:t>
      </w:r>
      <w:r>
        <w:rPr>
          <w:spacing w:val="40"/>
        </w:rPr>
        <w:t> </w:t>
      </w:r>
      <w:r>
        <w:rPr/>
        <w:t>시간</w:t>
      </w:r>
      <w:r>
        <w:rPr>
          <w:spacing w:val="40"/>
        </w:rPr>
        <w:t> </w:t>
      </w:r>
      <w:r>
        <w:rPr/>
        <w:t>폭</w:t>
      </w:r>
      <w:r>
        <w:rPr>
          <w:rFonts w:ascii="Book Antiqua" w:eastAsia="Book Antiqua"/>
        </w:rPr>
        <w:t>)</w:t>
      </w:r>
      <w:r>
        <w:rPr/>
        <w:t>를</w:t>
      </w:r>
      <w:r>
        <w:rPr>
          <w:spacing w:val="40"/>
        </w:rPr>
        <w:t> </w:t>
      </w:r>
      <w:r>
        <w:rPr/>
        <w:t>자유롭게</w:t>
      </w:r>
      <w:r>
        <w:rPr>
          <w:spacing w:val="40"/>
        </w:rPr>
        <w:t> </w:t>
      </w:r>
      <w:r>
        <w:rPr/>
        <w:t>콘트롤할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있다는</w:t>
      </w:r>
      <w:r>
        <w:rPr>
          <w:spacing w:val="40"/>
        </w:rPr>
        <w:t> </w:t>
      </w:r>
      <w:r>
        <w:rPr/>
        <w:t>것이다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78"/>
        </w:rPr>
        <w:t> </w:t>
      </w:r>
      <w:r>
        <w:rPr/>
        <w:t>만 일 우리가 펄스의 높이를 매우 높게 한다면</w:t>
      </w:r>
      <w:r>
        <w:rPr>
          <w:rFonts w:ascii="Book Antiqua" w:eastAsia="Book Antiqua"/>
        </w:rPr>
        <w:t>(</w:t>
      </w:r>
      <w:r>
        <w:rPr/>
        <w:t>매우 높은 </w:t>
      </w:r>
      <w:r>
        <w:rPr>
          <w:rFonts w:ascii="Book Antiqua" w:eastAsia="Book Antiqua"/>
        </w:rPr>
        <w:t>G</w:t>
      </w:r>
      <w:r>
        <w:rPr>
          <w:rFonts w:ascii="Book Antiqua" w:eastAsia="Book Antiqua"/>
          <w:spacing w:val="40"/>
        </w:rPr>
        <w:t> </w:t>
      </w:r>
      <w:r>
        <w:rPr/>
        <w:t>레벨의 가속도 펄스</w:t>
      </w:r>
      <w:r>
        <w:rPr>
          <w:rFonts w:ascii="Book Antiqua" w:eastAsia="Book Antiqua"/>
        </w:rPr>
        <w:t>),</w:t>
      </w:r>
      <w:r>
        <w:rPr>
          <w:rFonts w:ascii="Book Antiqua" w:eastAsia="Book Antiqua"/>
          <w:spacing w:val="40"/>
        </w:rPr>
        <w:t> </w:t>
      </w:r>
      <w:r>
        <w:rPr/>
        <w:t>면 적이</w:t>
      </w:r>
      <w:r>
        <w:rPr>
          <w:spacing w:val="40"/>
        </w:rPr>
        <w:t> </w:t>
      </w:r>
      <w:r>
        <w:rPr/>
        <w:t>제한되어 있으므로</w:t>
      </w:r>
      <w:r>
        <w:rPr>
          <w:spacing w:val="40"/>
        </w:rPr>
        <w:t> </w:t>
      </w:r>
      <w:r>
        <w:rPr/>
        <w:t>충격의 시간</w:t>
      </w:r>
      <w:r>
        <w:rPr>
          <w:spacing w:val="40"/>
        </w:rPr>
        <w:t> </w:t>
      </w:r>
      <w:r>
        <w:rPr/>
        <w:t>폭은 지극히</w:t>
      </w:r>
      <w:r>
        <w:rPr>
          <w:spacing w:val="40"/>
        </w:rPr>
        <w:t> </w:t>
      </w:r>
      <w:r>
        <w:rPr/>
        <w:t>짧은 것이</w:t>
      </w:r>
      <w:r>
        <w:rPr>
          <w:spacing w:val="40"/>
        </w:rPr>
        <w:t> </w:t>
      </w:r>
      <w:r>
        <w:rPr/>
        <w:t>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사실 충격</w:t>
      </w:r>
      <w:r>
        <w:rPr>
          <w:spacing w:val="40"/>
        </w:rPr>
        <w:t> </w:t>
      </w:r>
      <w:r>
        <w:rPr/>
        <w:t>펄 스의 작용 시간이 지극히 짧은 경우 제품에는 충격의 에너지가 입력되지만 그 가 속도 레벨에 제품이 응답되지 않는다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즉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입력된 속도변화가 제품의 한계 속도 변화를</w:t>
      </w:r>
      <w:r>
        <w:rPr>
          <w:spacing w:val="40"/>
        </w:rPr>
        <w:t> </w:t>
      </w:r>
      <w:r>
        <w:rPr/>
        <w:t>넘지</w:t>
      </w:r>
      <w:r>
        <w:rPr>
          <w:spacing w:val="40"/>
        </w:rPr>
        <w:t> </w:t>
      </w:r>
      <w:r>
        <w:rPr/>
        <w:t>않기</w:t>
      </w:r>
      <w:r>
        <w:rPr>
          <w:spacing w:val="4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손상은</w:t>
      </w:r>
      <w:r>
        <w:rPr>
          <w:spacing w:val="40"/>
        </w:rPr>
        <w:t> </w:t>
      </w:r>
      <w:r>
        <w:rPr/>
        <w:t>발생하지</w:t>
      </w:r>
      <w:r>
        <w:rPr>
          <w:spacing w:val="40"/>
        </w:rPr>
        <w:t> </w:t>
      </w:r>
      <w:r>
        <w:rPr/>
        <w:t>않는다</w:t>
      </w:r>
      <w:r>
        <w:rPr>
          <w:rFonts w:ascii="Book Antiqua" w:eastAsia="Book Antiqua"/>
        </w:rPr>
        <w:t>.</w:t>
      </w:r>
    </w:p>
    <w:p>
      <w:pPr>
        <w:pStyle w:val="BodyText"/>
        <w:spacing w:before="9"/>
        <w:rPr>
          <w:rFonts w:ascii="Book Antiqua"/>
          <w:sz w:val="29"/>
        </w:rPr>
      </w:pPr>
    </w:p>
    <w:p>
      <w:pPr>
        <w:pStyle w:val="BodyText"/>
        <w:spacing w:line="292" w:lineRule="auto"/>
        <w:ind w:left="117" w:right="115" w:firstLine="479"/>
        <w:jc w:val="both"/>
        <w:rPr>
          <w:rFonts w:ascii="Book Antiqua" w:eastAsia="Book Antiqua"/>
        </w:rPr>
      </w:pPr>
      <w:r>
        <w:rPr/>
        <w:t>특정제품에 대한 파손한계곡선을 작성하는 방법은 </w:t>
      </w:r>
      <w:r>
        <w:rPr>
          <w:rFonts w:ascii="Book Antiqua" w:eastAsia="Book Antiqua"/>
        </w:rPr>
        <w:t>AST</w:t>
      </w:r>
      <w:r>
        <w:rPr>
          <w:rFonts w:ascii="PMingLiU" w:eastAsia="PMingLiU" w:hint="eastAsia"/>
        </w:rPr>
        <w:t>Ｍ Ｄ </w:t>
      </w:r>
      <w:r>
        <w:rPr>
          <w:rFonts w:ascii="Book Antiqua" w:eastAsia="Book Antiqua"/>
        </w:rPr>
        <w:t>3332</w:t>
      </w:r>
      <w:r>
        <w:rPr/>
        <w:t>의 </w:t>
      </w:r>
      <w:r>
        <w:rPr/>
        <w:t>충격시 험기</w:t>
      </w:r>
      <w:r>
        <w:rPr>
          <w:rFonts w:ascii="Book Antiqua" w:eastAsia="Book Antiqua"/>
        </w:rPr>
        <w:t>(shock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machine)</w:t>
      </w:r>
      <w:r>
        <w:rPr/>
        <w:t>를 사용하여 제품의 기계적 파손성을 측정하는 표준시험 방 법에 자세히 설명되어있다</w:t>
      </w:r>
      <w:r>
        <w:rPr>
          <w:rFonts w:ascii="Book Antiqua" w:eastAsia="Book Antiqua"/>
        </w:rPr>
        <w:t>. </w:t>
      </w:r>
      <w:r>
        <w:rPr/>
        <w:t>기본적으로 제품을 충격시험기에 고정시키고 두 가지 극심한</w:t>
      </w:r>
      <w:r>
        <w:rPr>
          <w:spacing w:val="40"/>
        </w:rPr>
        <w:t> </w:t>
      </w:r>
      <w:r>
        <w:rPr/>
        <w:t>형태의</w:t>
      </w:r>
      <w:r>
        <w:rPr>
          <w:spacing w:val="40"/>
        </w:rPr>
        <w:t> </w:t>
      </w:r>
      <w:r>
        <w:rPr/>
        <w:t>충격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67"/>
        </w:rPr>
        <w:t> </w:t>
      </w:r>
      <w:r>
        <w:rPr/>
        <w:t>즉</w:t>
      </w:r>
      <w:r>
        <w:rPr>
          <w:spacing w:val="40"/>
        </w:rPr>
        <w:t> </w:t>
      </w:r>
      <w:r>
        <w:rPr/>
        <w:t>매우</w:t>
      </w:r>
      <w:r>
        <w:rPr>
          <w:spacing w:val="40"/>
        </w:rPr>
        <w:t> </w:t>
      </w:r>
      <w:r>
        <w:rPr/>
        <w:t>높은</w:t>
      </w:r>
      <w:r>
        <w:rPr>
          <w:spacing w:val="40"/>
        </w:rPr>
        <w:t> </w:t>
      </w:r>
      <w:r>
        <w:rPr>
          <w:rFonts w:ascii="Book Antiqua" w:eastAsia="Book Antiqua"/>
        </w:rPr>
        <w:t>G</w:t>
      </w:r>
      <w:r>
        <w:rPr/>
        <w:t>의</w:t>
      </w:r>
      <w:r>
        <w:rPr>
          <w:spacing w:val="40"/>
        </w:rPr>
        <w:t> </w:t>
      </w:r>
      <w:r>
        <w:rPr/>
        <w:t>매우</w:t>
      </w:r>
      <w:r>
        <w:rPr>
          <w:spacing w:val="40"/>
        </w:rPr>
        <w:t> </w:t>
      </w:r>
      <w:r>
        <w:rPr/>
        <w:t>짧은</w:t>
      </w:r>
      <w:r>
        <w:rPr>
          <w:spacing w:val="40"/>
        </w:rPr>
        <w:t> </w:t>
      </w:r>
      <w:r>
        <w:rPr/>
        <w:t>충격지속시간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67"/>
        </w:rPr>
        <w:t> </w:t>
      </w:r>
      <w:r>
        <w:rPr/>
        <w:t>그리고</w:t>
      </w:r>
      <w:r>
        <w:rPr>
          <w:spacing w:val="40"/>
        </w:rPr>
        <w:t> </w:t>
      </w:r>
      <w:r>
        <w:rPr/>
        <w:t>매우</w:t>
      </w:r>
      <w:r>
        <w:rPr>
          <w:spacing w:val="40"/>
        </w:rPr>
        <w:t> </w:t>
      </w:r>
      <w:r>
        <w:rPr/>
        <w:t>낮 은</w:t>
      </w:r>
      <w:r>
        <w:rPr>
          <w:spacing w:val="40"/>
        </w:rPr>
        <w:t> </w:t>
      </w:r>
      <w:r>
        <w:rPr>
          <w:rFonts w:ascii="Book Antiqua" w:eastAsia="Book Antiqua"/>
        </w:rPr>
        <w:t>G</w:t>
      </w:r>
      <w:r>
        <w:rPr/>
        <w:t>의</w:t>
      </w:r>
      <w:r>
        <w:rPr>
          <w:spacing w:val="40"/>
        </w:rPr>
        <w:t> </w:t>
      </w:r>
      <w:r>
        <w:rPr/>
        <w:t>매우</w:t>
      </w:r>
      <w:r>
        <w:rPr>
          <w:spacing w:val="40"/>
        </w:rPr>
        <w:t> </w:t>
      </w:r>
      <w:r>
        <w:rPr/>
        <w:t>긴</w:t>
      </w:r>
      <w:r>
        <w:rPr>
          <w:spacing w:val="40"/>
        </w:rPr>
        <w:t> </w:t>
      </w:r>
      <w:r>
        <w:rPr/>
        <w:t>충격지속시간으로</w:t>
      </w:r>
      <w:r>
        <w:rPr>
          <w:spacing w:val="40"/>
        </w:rPr>
        <w:t> </w:t>
      </w:r>
      <w:r>
        <w:rPr/>
        <w:t>시험을</w:t>
      </w:r>
      <w:r>
        <w:rPr>
          <w:spacing w:val="40"/>
        </w:rPr>
        <w:t> </w:t>
      </w:r>
      <w:r>
        <w:rPr/>
        <w:t>진행한다</w:t>
      </w:r>
      <w:r>
        <w:rPr>
          <w:rFonts w:ascii="Book Antiqua" w:eastAsia="Book Antiqua"/>
        </w:rPr>
        <w:t>.</w:t>
      </w:r>
    </w:p>
    <w:p>
      <w:pPr>
        <w:pStyle w:val="BodyText"/>
        <w:spacing w:before="6"/>
        <w:ind w:left="597"/>
        <w:jc w:val="both"/>
      </w:pPr>
      <w:r>
        <w:rPr>
          <w:rFonts w:ascii="Book Antiqua" w:eastAsia="Book Antiqua"/>
        </w:rPr>
        <w:t>DBC</w:t>
      </w:r>
      <w:r>
        <w:rPr/>
        <w:t>의</w:t>
      </w:r>
      <w:r>
        <w:rPr>
          <w:spacing w:val="62"/>
        </w:rPr>
        <w:t> </w:t>
      </w:r>
      <w:r>
        <w:rPr/>
        <w:t>몇</w:t>
      </w:r>
      <w:r>
        <w:rPr>
          <w:spacing w:val="66"/>
        </w:rPr>
        <w:t> </w:t>
      </w:r>
      <w:r>
        <w:rPr/>
        <w:t>가지</w:t>
      </w:r>
      <w:r>
        <w:rPr>
          <w:spacing w:val="63"/>
        </w:rPr>
        <w:t> </w:t>
      </w:r>
      <w:r>
        <w:rPr/>
        <w:t>중요</w:t>
      </w:r>
      <w:r>
        <w:rPr>
          <w:spacing w:val="63"/>
        </w:rPr>
        <w:t> </w:t>
      </w:r>
      <w:r>
        <w:rPr/>
        <w:t>특성을</w:t>
      </w:r>
      <w:r>
        <w:rPr>
          <w:spacing w:val="66"/>
        </w:rPr>
        <w:t> </w:t>
      </w:r>
      <w:r>
        <w:rPr/>
        <w:t>강조하기</w:t>
      </w:r>
      <w:r>
        <w:rPr>
          <w:spacing w:val="63"/>
        </w:rPr>
        <w:t> </w:t>
      </w:r>
      <w:r>
        <w:rPr/>
        <w:t>위하여</w:t>
      </w:r>
      <w:r>
        <w:rPr>
          <w:spacing w:val="63"/>
        </w:rPr>
        <w:t> </w:t>
      </w:r>
      <w:r>
        <w:rPr/>
        <w:t>작성과정을</w:t>
      </w:r>
      <w:r>
        <w:rPr>
          <w:spacing w:val="66"/>
        </w:rPr>
        <w:t> </w:t>
      </w:r>
      <w:r>
        <w:rPr/>
        <w:t>간단히</w:t>
      </w:r>
      <w:r>
        <w:rPr>
          <w:spacing w:val="63"/>
        </w:rPr>
        <w:t> </w:t>
      </w:r>
      <w:r>
        <w:rPr>
          <w:spacing w:val="-4"/>
        </w:rPr>
        <w:t>설명하자</w:t>
      </w:r>
    </w:p>
    <w:p>
      <w:pPr>
        <w:spacing w:after="0"/>
        <w:jc w:val="both"/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line="300" w:lineRule="auto" w:before="66"/>
        <w:ind w:left="117" w:right="113"/>
        <w:jc w:val="both"/>
        <w:rPr>
          <w:rFonts w:ascii="Book Antiqua" w:hAnsi="Book Antiqua" w:eastAsia="Book Antiqua"/>
        </w:rPr>
      </w:pPr>
      <w:r>
        <w:rPr/>
        <w:t>면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첫</w:t>
      </w:r>
      <w:r>
        <w:rPr>
          <w:spacing w:val="40"/>
        </w:rPr>
        <w:t> </w:t>
      </w:r>
      <w:r>
        <w:rPr/>
        <w:t>번째</w:t>
      </w:r>
      <w:r>
        <w:rPr>
          <w:spacing w:val="40"/>
        </w:rPr>
        <w:t> </w:t>
      </w:r>
      <w:r>
        <w:rPr/>
        <w:t>단계는</w:t>
      </w:r>
      <w:r>
        <w:rPr>
          <w:spacing w:val="40"/>
        </w:rPr>
        <w:t> </w:t>
      </w:r>
      <w:r>
        <w:rPr/>
        <w:t>우선</w:t>
      </w:r>
      <w:r>
        <w:rPr>
          <w:spacing w:val="40"/>
        </w:rPr>
        <w:t> </w:t>
      </w:r>
      <w:r>
        <w:rPr/>
        <w:t>한계속도변화</w:t>
      </w:r>
      <w:r>
        <w:rPr>
          <w:rFonts w:ascii="Book Antiqua" w:hAnsi="Book Antiqua" w:eastAsia="Book Antiqua"/>
        </w:rPr>
        <w:t>(Critical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Velocity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Change: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Cambria" w:hAnsi="Cambria" w:eastAsia="Cambria"/>
        </w:rPr>
        <w:t>∆</w:t>
      </w:r>
      <w:r>
        <w:rPr>
          <w:rFonts w:ascii="Book Antiqua" w:hAnsi="Book Antiqua" w:eastAsia="Book Antiqua"/>
        </w:rPr>
        <w:t>Vcr)</w:t>
      </w:r>
      <w:r>
        <w:rPr/>
        <w:t>를</w:t>
      </w:r>
      <w:r>
        <w:rPr>
          <w:spacing w:val="40"/>
        </w:rPr>
        <w:t> </w:t>
      </w:r>
      <w:r>
        <w:rPr/>
        <w:t>산출하 는 것이다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이를 위해서는 매우 짧은 시간동안</w:t>
      </w:r>
      <w:r>
        <w:rPr>
          <w:rFonts w:ascii="Book Antiqua" w:hAnsi="Book Antiqua" w:eastAsia="Book Antiqua"/>
        </w:rPr>
        <w:t>(</w:t>
      </w:r>
      <w:r>
        <w:rPr/>
        <w:t>일반적으로 </w:t>
      </w:r>
      <w:r>
        <w:rPr>
          <w:rFonts w:ascii="Book Antiqua" w:hAnsi="Book Antiqua" w:eastAsia="Book Antiqua"/>
        </w:rPr>
        <w:t>2ms)</w:t>
      </w:r>
      <w:r>
        <w:rPr>
          <w:rFonts w:ascii="Book Antiqua" w:hAnsi="Book Antiqua" w:eastAsia="Book Antiqua"/>
          <w:spacing w:val="40"/>
        </w:rPr>
        <w:t> </w:t>
      </w:r>
      <w:r>
        <w:rPr/>
        <w:t>충격펄스를 일으 키는 충격시험기</w:t>
      </w:r>
      <w:r>
        <w:rPr>
          <w:rFonts w:ascii="Book Antiqua" w:hAnsi="Book Antiqua" w:eastAsia="Book Antiqua"/>
        </w:rPr>
        <w:t>(plastic programmer)</w:t>
      </w:r>
      <w:r>
        <w:rPr/>
        <w:t>가 사용된다</w:t>
      </w:r>
      <w:r>
        <w:rPr>
          <w:rFonts w:ascii="Book Antiqua" w:hAnsi="Book Antiqua" w:eastAsia="Book Antiqua"/>
        </w:rPr>
        <w:t>. </w:t>
      </w:r>
      <w:r>
        <w:rPr/>
        <w:t>제품을 충격기록계의 테이블에 고정시키고 낙하높이를 점차 높이면서 제품이 손상을 받을 때까지 </w:t>
      </w:r>
      <w:r>
        <w:rPr/>
        <w:t>낙하시킨다</w:t>
      </w:r>
      <w:r>
        <w:rPr>
          <w:rFonts w:ascii="Book Antiqua" w:hAnsi="Book Antiqua" w:eastAsia="Book Antiqua"/>
        </w:rPr>
        <w:t>. </w:t>
      </w:r>
      <w:r>
        <w:rPr/>
        <w:t>제품에</w:t>
      </w:r>
      <w:r>
        <w:rPr>
          <w:spacing w:val="40"/>
        </w:rPr>
        <w:t> </w:t>
      </w:r>
      <w:r>
        <w:rPr/>
        <w:t>손상을</w:t>
      </w:r>
      <w:r>
        <w:rPr>
          <w:spacing w:val="40"/>
        </w:rPr>
        <w:t> </w:t>
      </w:r>
      <w:r>
        <w:rPr/>
        <w:t>일으키는</w:t>
      </w:r>
      <w:r>
        <w:rPr>
          <w:spacing w:val="40"/>
        </w:rPr>
        <w:t> </w:t>
      </w:r>
      <w:r>
        <w:rPr/>
        <w:t>점에</w:t>
      </w:r>
      <w:r>
        <w:rPr>
          <w:spacing w:val="40"/>
        </w:rPr>
        <w:t> </w:t>
      </w:r>
      <w:r>
        <w:rPr/>
        <w:t>동그라미로</w:t>
      </w:r>
      <w:r>
        <w:rPr>
          <w:spacing w:val="40"/>
        </w:rPr>
        <w:t> </w:t>
      </w:r>
      <w:r>
        <w:rPr/>
        <w:t>표시한다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한계속도</w:t>
      </w:r>
      <w:r>
        <w:rPr>
          <w:spacing w:val="40"/>
        </w:rPr>
        <w:t> </w:t>
      </w:r>
      <w:r>
        <w:rPr/>
        <w:t>변화</w:t>
      </w:r>
      <w:r>
        <w:rPr>
          <w:rFonts w:ascii="Book Antiqua" w:hAnsi="Book Antiqua" w:eastAsia="Book Antiqua"/>
        </w:rPr>
        <w:t>(</w:t>
      </w:r>
      <w:r>
        <w:rPr>
          <w:rFonts w:ascii="Cambria" w:hAnsi="Cambria" w:eastAsia="Cambria"/>
        </w:rPr>
        <w:t>∆</w:t>
      </w:r>
      <w:r>
        <w:rPr>
          <w:rFonts w:ascii="Book Antiqua" w:hAnsi="Book Antiqua" w:eastAsia="Book Antiqua"/>
        </w:rPr>
        <w:t>Vcr)</w:t>
      </w:r>
      <w:r>
        <w:rPr/>
        <w:t>는</w:t>
      </w:r>
      <w:r>
        <w:rPr>
          <w:spacing w:val="40"/>
        </w:rPr>
        <w:t> </w:t>
      </w:r>
      <w:r>
        <w:rPr/>
        <w:t>파손 을</w:t>
      </w:r>
      <w:r>
        <w:rPr>
          <w:spacing w:val="40"/>
        </w:rPr>
        <w:t> </w:t>
      </w:r>
      <w:r>
        <w:rPr/>
        <w:t>일으키는</w:t>
      </w:r>
      <w:r>
        <w:rPr>
          <w:spacing w:val="40"/>
        </w:rPr>
        <w:t> </w:t>
      </w:r>
      <w:r>
        <w:rPr/>
        <w:t>점의</w:t>
      </w:r>
      <w:r>
        <w:rPr>
          <w:spacing w:val="40"/>
        </w:rPr>
        <w:t> </w:t>
      </w:r>
      <w:r>
        <w:rPr/>
        <w:t>바로</w:t>
      </w:r>
      <w:r>
        <w:rPr>
          <w:spacing w:val="40"/>
        </w:rPr>
        <w:t> </w:t>
      </w:r>
      <w:r>
        <w:rPr/>
        <w:t>앞의</w:t>
      </w:r>
      <w:r>
        <w:rPr>
          <w:spacing w:val="40"/>
        </w:rPr>
        <w:t> </w:t>
      </w:r>
      <w:r>
        <w:rPr/>
        <w:t>점이</w:t>
      </w:r>
      <w:r>
        <w:rPr>
          <w:spacing w:val="40"/>
        </w:rPr>
        <w:t> </w:t>
      </w:r>
      <w:r>
        <w:rPr/>
        <w:t>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80"/>
        </w:rPr>
        <w:t> </w:t>
      </w:r>
      <w:r>
        <w:rPr/>
        <w:t>수직선은</w:t>
      </w:r>
      <w:r>
        <w:rPr>
          <w:spacing w:val="40"/>
        </w:rPr>
        <w:t> </w:t>
      </w:r>
      <w:r>
        <w:rPr>
          <w:rFonts w:ascii="Cambria" w:hAnsi="Cambria" w:eastAsia="Cambria"/>
        </w:rPr>
        <w:t>∆</w:t>
      </w:r>
      <w:r>
        <w:rPr>
          <w:rFonts w:ascii="Book Antiqua" w:hAnsi="Book Antiqua" w:eastAsia="Book Antiqua"/>
        </w:rPr>
        <w:t>Vcr</w:t>
      </w:r>
      <w:r>
        <w:rPr>
          <w:rFonts w:ascii="Book Antiqua" w:hAnsi="Book Antiqua" w:eastAsia="Book Antiqua"/>
          <w:spacing w:val="80"/>
        </w:rPr>
        <w:t> </w:t>
      </w:r>
      <w:r>
        <w:rPr/>
        <w:t>에</w:t>
      </w:r>
      <w:r>
        <w:rPr>
          <w:spacing w:val="40"/>
        </w:rPr>
        <w:t> </w:t>
      </w:r>
      <w:r>
        <w:rPr/>
        <w:t>대하여</w:t>
      </w:r>
      <w:r>
        <w:rPr>
          <w:spacing w:val="40"/>
        </w:rPr>
        <w:t> </w:t>
      </w:r>
      <w:r>
        <w:rPr/>
        <w:t>도시한다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3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hAnsi="Book Antiqua" w:eastAsia="Book Antiqua"/>
        </w:rPr>
      </w:pPr>
      <w:r>
        <w:rPr/>
        <w:t>두 번째 단계는 충격시험기를 다시 프로그래밍하여 사다리꼴 파형인 </w:t>
      </w:r>
      <w:r>
        <w:rPr/>
        <w:t>저가속 도를 발생시키는 것인데 충격을 받는 면은 주로 가스 피스톤</w:t>
      </w:r>
      <w:r>
        <w:rPr>
          <w:rFonts w:ascii="Book Antiqua" w:hAnsi="Book Antiqua" w:eastAsia="Book Antiqua"/>
        </w:rPr>
        <w:t>(gas programmer)</w:t>
      </w:r>
      <w:r>
        <w:rPr/>
        <w:t>을 사용하게</w:t>
      </w:r>
      <w:r>
        <w:rPr>
          <w:spacing w:val="35"/>
        </w:rPr>
        <w:t> </w:t>
      </w:r>
      <w:r>
        <w:rPr/>
        <w:t>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피스톤</w:t>
      </w:r>
      <w:r>
        <w:rPr>
          <w:spacing w:val="35"/>
        </w:rPr>
        <w:t> </w:t>
      </w:r>
      <w:r>
        <w:rPr/>
        <w:t>내에서</w:t>
      </w:r>
      <w:r>
        <w:rPr>
          <w:spacing w:val="35"/>
        </w:rPr>
        <w:t> </w:t>
      </w:r>
      <w:r>
        <w:rPr/>
        <w:t>높은</w:t>
      </w:r>
      <w:r>
        <w:rPr>
          <w:spacing w:val="38"/>
        </w:rPr>
        <w:t> </w:t>
      </w:r>
      <w:r>
        <w:rPr/>
        <w:t>가스압력은</w:t>
      </w:r>
      <w:r>
        <w:rPr>
          <w:spacing w:val="35"/>
        </w:rPr>
        <w:t> </w:t>
      </w:r>
      <w:r>
        <w:rPr/>
        <w:t>비교적</w:t>
      </w:r>
      <w:r>
        <w:rPr>
          <w:spacing w:val="38"/>
        </w:rPr>
        <w:t> </w:t>
      </w:r>
      <w:r>
        <w:rPr/>
        <w:t>높은</w:t>
      </w:r>
      <w:r>
        <w:rPr>
          <w:spacing w:val="35"/>
        </w:rPr>
        <w:t> </w:t>
      </w:r>
      <w:r>
        <w:rPr/>
        <w:t>가속도</w:t>
      </w:r>
      <w:r>
        <w:rPr>
          <w:spacing w:val="35"/>
        </w:rPr>
        <w:t> </w:t>
      </w:r>
      <w:r>
        <w:rPr/>
        <w:t>값을</w:t>
      </w:r>
      <w:r>
        <w:rPr>
          <w:spacing w:val="38"/>
        </w:rPr>
        <w:t> </w:t>
      </w:r>
      <w:r>
        <w:rPr/>
        <w:t>가진</w:t>
      </w:r>
      <w:r>
        <w:rPr>
          <w:spacing w:val="35"/>
        </w:rPr>
        <w:t> </w:t>
      </w:r>
      <w:r>
        <w:rPr/>
        <w:t>짧 은 사다리꼴 파형을 일으키는 반면 낮은 가스압력은 낮은 가속도 값을 가진 긴 파형을 일으킨다</w:t>
      </w:r>
      <w:r>
        <w:rPr>
          <w:rFonts w:ascii="Book Antiqua" w:hAnsi="Book Antiqua" w:eastAsia="Book Antiqua"/>
        </w:rPr>
        <w:t>. </w:t>
      </w:r>
      <w:r>
        <w:rPr/>
        <w:t>충격시험기는 일정한 높이에서 가스피스톤이 낙하되도록 설정되 어야 한다</w:t>
      </w:r>
      <w:r>
        <w:rPr>
          <w:rFonts w:ascii="Book Antiqua" w:hAnsi="Book Antiqua" w:eastAsia="Book Antiqua"/>
        </w:rPr>
        <w:t>. </w:t>
      </w:r>
      <w:r>
        <w:rPr/>
        <w:t>낙하높이는 속도변화</w:t>
      </w:r>
      <w:r>
        <w:rPr>
          <w:rFonts w:ascii="Book Antiqua" w:hAnsi="Book Antiqua" w:eastAsia="Book Antiqua"/>
        </w:rPr>
        <w:t>(Velocity Change)</w:t>
      </w:r>
      <w:r>
        <w:rPr/>
        <w:t>가 </w:t>
      </w:r>
      <w:r>
        <w:rPr>
          <w:rFonts w:ascii="Book Antiqua" w:hAnsi="Book Antiqua" w:eastAsia="Book Antiqua"/>
          <w:spacing w:val="-1"/>
          <w:w w:val="94"/>
        </w:rPr>
        <w:t>(</w:t>
      </w:r>
      <w:r>
        <w:rPr>
          <w:spacing w:val="1"/>
          <w:w w:val="77"/>
        </w:rPr>
        <w:t>π</w:t>
      </w:r>
      <w:r>
        <w:rPr>
          <w:rFonts w:ascii="Book Antiqua" w:hAnsi="Book Antiqua" w:eastAsia="Book Antiqua"/>
          <w:spacing w:val="1"/>
          <w:w w:val="94"/>
        </w:rPr>
        <w:t>/</w:t>
      </w:r>
      <w:r>
        <w:rPr>
          <w:rFonts w:ascii="Book Antiqua" w:hAnsi="Book Antiqua" w:eastAsia="Book Antiqua"/>
          <w:spacing w:val="-2"/>
          <w:w w:val="94"/>
        </w:rPr>
        <w:t>2</w:t>
      </w:r>
      <w:r>
        <w:rPr>
          <w:rFonts w:ascii="Book Antiqua" w:hAnsi="Book Antiqua" w:eastAsia="Book Antiqua"/>
          <w:spacing w:val="1"/>
          <w:w w:val="94"/>
        </w:rPr>
        <w:t>)</w:t>
      </w:r>
      <w:r>
        <w:rPr>
          <w:rFonts w:ascii="Cambria" w:hAnsi="Cambria" w:eastAsia="Cambria"/>
          <w:w w:val="162"/>
        </w:rPr>
        <w:t>∆</w:t>
      </w:r>
      <w:r>
        <w:rPr>
          <w:rFonts w:ascii="Book Antiqua" w:hAnsi="Book Antiqua" w:eastAsia="Book Antiqua"/>
          <w:spacing w:val="-1"/>
          <w:w w:val="94"/>
        </w:rPr>
        <w:t>Vc</w:t>
      </w:r>
      <w:r>
        <w:rPr>
          <w:rFonts w:ascii="Book Antiqua" w:hAnsi="Book Antiqua" w:eastAsia="Book Antiqua"/>
          <w:spacing w:val="1"/>
          <w:w w:val="94"/>
        </w:rPr>
        <w:t>r</w:t>
      </w:r>
      <w:r>
        <w:rPr>
          <w:w w:val="94"/>
        </w:rPr>
        <w:t>를</w:t>
      </w:r>
      <w:r>
        <w:rPr>
          <w:spacing w:val="-1"/>
          <w:w w:val="99"/>
        </w:rPr>
        <w:t> </w:t>
      </w:r>
      <w:r>
        <w:rPr/>
        <w:t>초과하는 범위 내에서</w:t>
      </w:r>
      <w:r>
        <w:rPr>
          <w:spacing w:val="40"/>
        </w:rPr>
        <w:t> </w:t>
      </w:r>
      <w:r>
        <w:rPr/>
        <w:t>선정함으로써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DBC</w:t>
      </w:r>
      <w:r>
        <w:rPr/>
        <w:t>의</w:t>
      </w:r>
      <w:r>
        <w:rPr>
          <w:spacing w:val="40"/>
        </w:rPr>
        <w:t> </w:t>
      </w:r>
      <w:r>
        <w:rPr/>
        <w:t>우측하면을</w:t>
      </w:r>
      <w:r>
        <w:rPr>
          <w:spacing w:val="40"/>
        </w:rPr>
        <w:t> </w:t>
      </w:r>
      <w:r>
        <w:rPr/>
        <w:t>이용할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있게</w:t>
      </w:r>
      <w:r>
        <w:rPr>
          <w:spacing w:val="40"/>
        </w:rPr>
        <w:t> </w:t>
      </w:r>
      <w:r>
        <w:rPr/>
        <w:t>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79"/>
        </w:rPr>
        <w:t> </w:t>
      </w:r>
      <w:r>
        <w:rPr/>
        <w:t>적절한</w:t>
      </w:r>
      <w:r>
        <w:rPr>
          <w:spacing w:val="40"/>
        </w:rPr>
        <w:t> </w:t>
      </w:r>
      <w:r>
        <w:rPr/>
        <w:t>낙하높이 가 정해지면 손상 받지 않은 제품을 다시 충격시험기의 테이블에 고정시키고 낙 하시험을 계속한다</w:t>
      </w:r>
      <w:r>
        <w:rPr>
          <w:rFonts w:ascii="Book Antiqua" w:hAnsi="Book Antiqua" w:eastAsia="Book Antiqua"/>
        </w:rPr>
        <w:t>. </w:t>
      </w:r>
      <w:r>
        <w:rPr/>
        <w:t>낙하는 가스 피스톤의 압력을 점점 높임으로써 속도변화는 고 정되어있는</w:t>
      </w:r>
      <w:r>
        <w:rPr>
          <w:spacing w:val="40"/>
        </w:rPr>
        <w:t> </w:t>
      </w:r>
      <w:r>
        <w:rPr/>
        <w:t>반면</w:t>
      </w:r>
      <w:r>
        <w:rPr>
          <w:spacing w:val="40"/>
        </w:rPr>
        <w:t> </w:t>
      </w:r>
      <w:r>
        <w:rPr/>
        <w:t>가속도</w:t>
      </w:r>
      <w:r>
        <w:rPr>
          <w:spacing w:val="40"/>
        </w:rPr>
        <w:t> </w:t>
      </w:r>
      <w:r>
        <w:rPr/>
        <w:t>값은</w:t>
      </w:r>
      <w:r>
        <w:rPr>
          <w:spacing w:val="40"/>
        </w:rPr>
        <w:t> </w:t>
      </w:r>
      <w:r>
        <w:rPr/>
        <w:t>점차</w:t>
      </w:r>
      <w:r>
        <w:rPr>
          <w:spacing w:val="40"/>
        </w:rPr>
        <w:t> </w:t>
      </w:r>
      <w:r>
        <w:rPr/>
        <w:t>증가한다</w:t>
      </w:r>
      <w:r>
        <w:rPr>
          <w:rFonts w:ascii="Book Antiqua" w:hAnsi="Book Antiqua" w:eastAsia="Book Antiqua"/>
        </w:rPr>
        <w:t>.(</w:t>
      </w:r>
      <w:r>
        <w:rPr/>
        <w:t>펄스</w:t>
      </w:r>
      <w:r>
        <w:rPr>
          <w:spacing w:val="40"/>
        </w:rPr>
        <w:t> </w:t>
      </w:r>
      <w:r>
        <w:rPr/>
        <w:t>지속시간은</w:t>
      </w:r>
      <w:r>
        <w:rPr>
          <w:spacing w:val="40"/>
        </w:rPr>
        <w:t> </w:t>
      </w:r>
      <w:r>
        <w:rPr/>
        <w:t>낙하할</w:t>
      </w:r>
      <w:r>
        <w:rPr>
          <w:spacing w:val="40"/>
        </w:rPr>
        <w:t> </w:t>
      </w:r>
      <w:r>
        <w:rPr/>
        <w:t>때마다</w:t>
      </w:r>
      <w:r>
        <w:rPr>
          <w:spacing w:val="40"/>
        </w:rPr>
        <w:t> </w:t>
      </w:r>
      <w:r>
        <w:rPr/>
        <w:t>점 차</w:t>
      </w:r>
      <w:r>
        <w:rPr>
          <w:spacing w:val="40"/>
        </w:rPr>
        <w:t> </w:t>
      </w:r>
      <w:r>
        <w:rPr/>
        <w:t>감소한다</w:t>
      </w:r>
      <w:r>
        <w:rPr>
          <w:rFonts w:ascii="Book Antiqua" w:hAnsi="Book Antiqua" w:eastAsia="Book Antiqua"/>
        </w:rPr>
        <w:t>.)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Cambria" w:hAnsi="Cambria" w:eastAsia="Cambria"/>
        </w:rPr>
        <w:t>∆</w:t>
      </w:r>
      <w:r>
        <w:rPr>
          <w:rFonts w:ascii="Book Antiqua" w:hAnsi="Book Antiqua" w:eastAsia="Book Antiqua"/>
        </w:rPr>
        <w:t>V</w:t>
      </w:r>
      <w:r>
        <w:rPr>
          <w:rFonts w:ascii="Book Antiqua" w:hAnsi="Book Antiqua" w:eastAsia="Book Antiqua"/>
          <w:vertAlign w:val="subscript"/>
        </w:rPr>
        <w:t>cr</w:t>
      </w:r>
      <w:r>
        <w:rPr>
          <w:rFonts w:ascii="Book Antiqua" w:hAnsi="Book Antiqua" w:eastAsia="Book Antiqua"/>
          <w:vertAlign w:val="baseline"/>
        </w:rPr>
        <w:t>,</w:t>
      </w:r>
      <w:r>
        <w:rPr>
          <w:rFonts w:ascii="Book Antiqua" w:hAnsi="Book Antiqua" w:eastAsia="Book Antiqua"/>
          <w:spacing w:val="80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G</w:t>
      </w:r>
      <w:r>
        <w:rPr>
          <w:rFonts w:ascii="Book Antiqua" w:hAnsi="Book Antiqua" w:eastAsia="Book Antiqua"/>
          <w:vertAlign w:val="subscript"/>
        </w:rPr>
        <w:t>cr</w:t>
      </w:r>
      <w:r>
        <w:rPr>
          <w:vertAlign w:val="baseline"/>
        </w:rPr>
        <w:t>은</w:t>
      </w:r>
      <w:r>
        <w:rPr>
          <w:spacing w:val="80"/>
          <w:vertAlign w:val="baseline"/>
        </w:rPr>
        <w:t> </w:t>
      </w:r>
      <w:r>
        <w:rPr>
          <w:spacing w:val="11"/>
          <w:vertAlign w:val="baseline"/>
        </w:rPr>
        <w:t>그림</w:t>
      </w:r>
      <w:r>
        <w:rPr>
          <w:spacing w:val="80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12</w:t>
      </w:r>
      <w:r>
        <w:rPr>
          <w:vertAlign w:val="baseline"/>
        </w:rPr>
        <w:t>의</w:t>
      </w:r>
      <w:r>
        <w:rPr>
          <w:spacing w:val="80"/>
          <w:vertAlign w:val="baseline"/>
        </w:rPr>
        <w:t> </w:t>
      </w:r>
      <w:r>
        <w:rPr>
          <w:rFonts w:ascii="Book Antiqua" w:hAnsi="Book Antiqua" w:eastAsia="Book Antiqua"/>
          <w:vertAlign w:val="baseline"/>
        </w:rPr>
        <w:t>(b)</w:t>
      </w:r>
      <w:r>
        <w:rPr>
          <w:vertAlign w:val="baseline"/>
        </w:rPr>
        <w:t>와</w:t>
      </w:r>
      <w:r>
        <w:rPr>
          <w:spacing w:val="80"/>
          <w:vertAlign w:val="baseline"/>
        </w:rPr>
        <w:t> </w:t>
      </w:r>
      <w:r>
        <w:rPr>
          <w:spacing w:val="11"/>
          <w:vertAlign w:val="baseline"/>
        </w:rPr>
        <w:t>같이</w:t>
      </w:r>
      <w:r>
        <w:rPr>
          <w:spacing w:val="80"/>
          <w:vertAlign w:val="baseline"/>
        </w:rPr>
        <w:t> </w:t>
      </w:r>
      <w:r>
        <w:rPr>
          <w:spacing w:val="18"/>
          <w:vertAlign w:val="baseline"/>
        </w:rPr>
        <w:t>그려진다</w:t>
      </w:r>
      <w:r>
        <w:rPr>
          <w:rFonts w:ascii="Book Antiqua" w:hAnsi="Book Antiqua" w:eastAsia="Book Antiqua"/>
          <w:spacing w:val="18"/>
          <w:vertAlign w:val="baseline"/>
        </w:rPr>
        <w:t>.</w:t>
      </w:r>
      <w:r>
        <w:rPr>
          <w:rFonts w:ascii="Book Antiqua" w:hAnsi="Book Antiqua" w:eastAsia="Book Antiqua"/>
          <w:spacing w:val="80"/>
          <w:vertAlign w:val="baseline"/>
        </w:rPr>
        <w:t> </w:t>
      </w:r>
      <w:r>
        <w:rPr>
          <w:vertAlign w:val="baseline"/>
        </w:rPr>
        <w:t>파손지점</w:t>
      </w:r>
      <w:r>
        <w:rPr>
          <w:spacing w:val="40"/>
          <w:vertAlign w:val="baseline"/>
        </w:rPr>
        <w:t> </w:t>
      </w:r>
      <w:r>
        <w:rPr>
          <w:vertAlign w:val="baseline"/>
        </w:rPr>
        <w:t>바로</w:t>
      </w:r>
      <w:r>
        <w:rPr>
          <w:spacing w:val="40"/>
          <w:vertAlign w:val="baseline"/>
        </w:rPr>
        <w:t> </w:t>
      </w:r>
      <w:r>
        <w:rPr>
          <w:vertAlign w:val="baseline"/>
        </w:rPr>
        <w:t>앞 의 가속도 지점을 한계가속도</w:t>
      </w:r>
      <w:r>
        <w:rPr>
          <w:rFonts w:ascii="Book Antiqua" w:hAnsi="Book Antiqua" w:eastAsia="Book Antiqua"/>
          <w:vertAlign w:val="baseline"/>
        </w:rPr>
        <w:t>(Critical Acceleration, Ac)</w:t>
      </w:r>
      <w:r>
        <w:rPr>
          <w:vertAlign w:val="baseline"/>
        </w:rPr>
        <w:t>라고 하며 </w:t>
      </w:r>
      <w:r>
        <w:rPr>
          <w:rFonts w:ascii="Book Antiqua" w:hAnsi="Book Antiqua" w:eastAsia="Book Antiqua"/>
          <w:vertAlign w:val="baseline"/>
        </w:rPr>
        <w:t>X</w:t>
      </w:r>
      <w:r>
        <w:rPr>
          <w:vertAlign w:val="baseline"/>
        </w:rPr>
        <w:t>축 방향으로 </w:t>
      </w:r>
      <w:r>
        <w:rPr>
          <w:spacing w:val="-2"/>
          <w:vertAlign w:val="baseline"/>
        </w:rPr>
        <w:t>도식한다</w:t>
      </w:r>
      <w:r>
        <w:rPr>
          <w:rFonts w:ascii="Book Antiqua" w:hAnsi="Book Antiqua" w:eastAsia="Book Antiqua"/>
          <w:spacing w:val="-2"/>
          <w:vertAlign w:val="baseline"/>
        </w:rPr>
        <w:t>.</w:t>
      </w:r>
    </w:p>
    <w:p>
      <w:pPr>
        <w:pStyle w:val="BodyText"/>
        <w:spacing w:before="5"/>
        <w:rPr>
          <w:rFonts w:ascii="Book Antiqua"/>
          <w:sz w:val="29"/>
        </w:rPr>
      </w:pPr>
    </w:p>
    <w:p>
      <w:pPr>
        <w:pStyle w:val="BodyText"/>
        <w:spacing w:line="300" w:lineRule="auto"/>
        <w:ind w:left="117" w:right="114" w:firstLine="479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  <w:w w:val="105"/>
        </w:rPr>
        <w:t>DBC</w:t>
      </w:r>
      <w:r>
        <w:rPr>
          <w:w w:val="105"/>
        </w:rPr>
        <w:t>를</w:t>
      </w:r>
      <w:r>
        <w:rPr>
          <w:spacing w:val="-6"/>
          <w:w w:val="105"/>
        </w:rPr>
        <w:t> </w:t>
      </w:r>
      <w:r>
        <w:rPr>
          <w:w w:val="105"/>
        </w:rPr>
        <w:t>작성하는</w:t>
      </w:r>
      <w:r>
        <w:rPr>
          <w:spacing w:val="-4"/>
          <w:w w:val="105"/>
        </w:rPr>
        <w:t> </w:t>
      </w:r>
      <w:r>
        <w:rPr>
          <w:w w:val="105"/>
        </w:rPr>
        <w:t>마지막</w:t>
      </w:r>
      <w:r>
        <w:rPr>
          <w:spacing w:val="-6"/>
          <w:w w:val="105"/>
        </w:rPr>
        <w:t> </w:t>
      </w:r>
      <w:r>
        <w:rPr>
          <w:w w:val="105"/>
        </w:rPr>
        <w:t>단계는</w:t>
      </w:r>
      <w:r>
        <w:rPr>
          <w:spacing w:val="-6"/>
          <w:w w:val="105"/>
        </w:rPr>
        <w:t> </w:t>
      </w:r>
      <w:r>
        <w:rPr>
          <w:w w:val="105"/>
        </w:rPr>
        <w:t>왼쪽</w:t>
      </w:r>
      <w:r>
        <w:rPr>
          <w:spacing w:val="-6"/>
          <w:w w:val="105"/>
        </w:rPr>
        <w:t> </w:t>
      </w:r>
      <w:r>
        <w:rPr>
          <w:w w:val="105"/>
        </w:rPr>
        <w:t>하단의</w:t>
      </w:r>
      <w:r>
        <w:rPr>
          <w:spacing w:val="-4"/>
          <w:w w:val="105"/>
        </w:rPr>
        <w:t> </w:t>
      </w:r>
      <w:r>
        <w:rPr>
          <w:w w:val="105"/>
        </w:rPr>
        <w:t>각진</w:t>
      </w:r>
      <w:r>
        <w:rPr>
          <w:spacing w:val="-6"/>
          <w:w w:val="105"/>
        </w:rPr>
        <w:t> </w:t>
      </w:r>
      <w:r>
        <w:rPr>
          <w:w w:val="105"/>
        </w:rPr>
        <w:t>코너를</w:t>
      </w:r>
      <w:r>
        <w:rPr>
          <w:spacing w:val="-6"/>
          <w:w w:val="105"/>
        </w:rPr>
        <w:t> </w:t>
      </w:r>
      <w:r>
        <w:rPr>
          <w:w w:val="105"/>
        </w:rPr>
        <w:t>곡선으로</w:t>
      </w:r>
      <w:r>
        <w:rPr>
          <w:spacing w:val="-6"/>
          <w:w w:val="105"/>
        </w:rPr>
        <w:t> </w:t>
      </w:r>
      <w:r>
        <w:rPr>
          <w:w w:val="105"/>
        </w:rPr>
        <w:t>연결시키 는</w:t>
      </w:r>
      <w:r>
        <w:rPr>
          <w:spacing w:val="34"/>
          <w:w w:val="105"/>
        </w:rPr>
        <w:t> </w:t>
      </w:r>
      <w:r>
        <w:rPr>
          <w:w w:val="105"/>
        </w:rPr>
        <w:t>것이다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spacing w:val="11"/>
          <w:w w:val="105"/>
        </w:rPr>
        <w:t>그림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12</w:t>
      </w:r>
      <w:r>
        <w:rPr>
          <w:w w:val="105"/>
        </w:rPr>
        <w:t>의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(c)</w:t>
      </w:r>
      <w:r>
        <w:rPr>
          <w:w w:val="105"/>
        </w:rPr>
        <w:t>에</w:t>
      </w:r>
      <w:r>
        <w:rPr>
          <w:spacing w:val="40"/>
          <w:w w:val="105"/>
        </w:rPr>
        <w:t> </w:t>
      </w:r>
      <w:r>
        <w:rPr>
          <w:spacing w:val="15"/>
          <w:w w:val="105"/>
        </w:rPr>
        <w:t>나타난</w:t>
      </w:r>
      <w:r>
        <w:rPr>
          <w:spacing w:val="40"/>
          <w:w w:val="105"/>
        </w:rPr>
        <w:t> </w:t>
      </w:r>
      <w:r>
        <w:rPr>
          <w:spacing w:val="15"/>
          <w:w w:val="105"/>
        </w:rPr>
        <w:t>것처럼</w:t>
      </w:r>
      <w:r>
        <w:rPr>
          <w:spacing w:val="40"/>
          <w:w w:val="105"/>
        </w:rPr>
        <w:t> </w:t>
      </w:r>
      <w:r>
        <w:rPr>
          <w:rFonts w:ascii="Cambria" w:hAnsi="Cambria" w:eastAsia="Cambria"/>
          <w:w w:val="105"/>
        </w:rPr>
        <w:t>∆</w:t>
      </w:r>
      <w:r>
        <w:rPr>
          <w:rFonts w:ascii="Book Antiqua" w:hAnsi="Book Antiqua" w:eastAsia="Book Antiqua"/>
          <w:w w:val="105"/>
        </w:rPr>
        <w:t>Vcr,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2Ac</w:t>
      </w:r>
      <w:r>
        <w:rPr>
          <w:w w:val="105"/>
        </w:rPr>
        <w:t>지점과</w:t>
      </w:r>
      <w:r>
        <w:rPr>
          <w:spacing w:val="34"/>
          <w:w w:val="105"/>
        </w:rPr>
        <w:t> </w:t>
      </w:r>
      <w:r>
        <w:rPr>
          <w:rFonts w:ascii="Book Antiqua" w:hAnsi="Book Antiqua" w:eastAsia="Book Antiqua"/>
          <w:spacing w:val="1"/>
          <w:w w:val="99"/>
        </w:rPr>
        <w:t>(</w:t>
      </w:r>
      <w:r>
        <w:rPr>
          <w:spacing w:val="-2"/>
          <w:w w:val="82"/>
        </w:rPr>
        <w:t>π</w:t>
      </w:r>
      <w:r>
        <w:rPr>
          <w:rFonts w:ascii="Book Antiqua" w:hAnsi="Book Antiqua" w:eastAsia="Book Antiqua"/>
          <w:spacing w:val="1"/>
          <w:w w:val="99"/>
        </w:rPr>
        <w:t>/</w:t>
      </w:r>
      <w:r>
        <w:rPr>
          <w:rFonts w:ascii="Book Antiqua" w:hAnsi="Book Antiqua" w:eastAsia="Book Antiqua"/>
          <w:w w:val="99"/>
        </w:rPr>
        <w:t>2</w:t>
      </w:r>
      <w:r>
        <w:rPr>
          <w:rFonts w:ascii="Book Antiqua" w:hAnsi="Book Antiqua" w:eastAsia="Book Antiqua"/>
          <w:spacing w:val="-1"/>
          <w:w w:val="99"/>
        </w:rPr>
        <w:t>)</w:t>
      </w:r>
      <w:r>
        <w:rPr>
          <w:rFonts w:ascii="Cambria" w:hAnsi="Cambria" w:eastAsia="Cambria"/>
          <w:w w:val="167"/>
        </w:rPr>
        <w:t>∆</w:t>
      </w:r>
      <w:r>
        <w:rPr>
          <w:rFonts w:ascii="Book Antiqua" w:hAnsi="Book Antiqua" w:eastAsia="Book Antiqua"/>
          <w:spacing w:val="-1"/>
          <w:w w:val="99"/>
        </w:rPr>
        <w:t>V</w:t>
      </w:r>
      <w:r>
        <w:rPr>
          <w:rFonts w:ascii="Book Antiqua" w:hAnsi="Book Antiqua" w:eastAsia="Book Antiqua"/>
          <w:spacing w:val="1"/>
          <w:w w:val="99"/>
        </w:rPr>
        <w:t>c</w:t>
      </w:r>
      <w:r>
        <w:rPr>
          <w:rFonts w:ascii="Book Antiqua" w:hAnsi="Book Antiqua" w:eastAsia="Book Antiqua"/>
          <w:spacing w:val="-1"/>
          <w:w w:val="99"/>
        </w:rPr>
        <w:t>r</w:t>
      </w:r>
      <w:r>
        <w:rPr>
          <w:rFonts w:ascii="Book Antiqua" w:hAnsi="Book Antiqua" w:eastAsia="Book Antiqua"/>
          <w:w w:val="99"/>
        </w:rPr>
        <w:t>,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2Ac </w:t>
      </w:r>
      <w:r>
        <w:rPr>
          <w:w w:val="105"/>
        </w:rPr>
        <w:t>를 연결시킨다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spacing w:before="6"/>
        <w:rPr>
          <w:rFonts w:ascii="Book Antiqua"/>
          <w:sz w:val="30"/>
        </w:rPr>
      </w:pPr>
    </w:p>
    <w:p>
      <w:pPr>
        <w:pStyle w:val="BodyText"/>
        <w:spacing w:line="300" w:lineRule="auto" w:before="1"/>
        <w:ind w:left="117" w:right="115" w:firstLine="479"/>
        <w:jc w:val="both"/>
        <w:rPr>
          <w:rFonts w:ascii="Book Antiqua" w:eastAsia="Book Antiqua"/>
        </w:rPr>
      </w:pPr>
      <w:r>
        <w:rPr/>
        <w:t>이 세 가지 단계를 거쳐 작성된 </w:t>
      </w:r>
      <w:r>
        <w:rPr>
          <w:rFonts w:ascii="Book Antiqua" w:eastAsia="Book Antiqua"/>
        </w:rPr>
        <w:t>DBC</w:t>
      </w:r>
      <w:r>
        <w:rPr/>
        <w:t>는 제품의 한쪽 방향에 대한 </w:t>
      </w:r>
      <w:r>
        <w:rPr/>
        <w:t>것이므로 전체적인</w:t>
      </w:r>
      <w:r>
        <w:rPr>
          <w:spacing w:val="40"/>
        </w:rPr>
        <w:t> </w:t>
      </w:r>
      <w:r>
        <w:rPr/>
        <w:t>파손특성을</w:t>
      </w:r>
      <w:r>
        <w:rPr>
          <w:spacing w:val="40"/>
        </w:rPr>
        <w:t> </w:t>
      </w:r>
      <w:r>
        <w:rPr/>
        <w:t>알려면</w:t>
      </w:r>
      <w:r>
        <w:rPr>
          <w:spacing w:val="40"/>
        </w:rPr>
        <w:t> </w:t>
      </w:r>
      <w:r>
        <w:rPr/>
        <w:t>그림</w:t>
      </w:r>
      <w:r>
        <w:rPr>
          <w:spacing w:val="40"/>
        </w:rPr>
        <w:t> </w:t>
      </w:r>
      <w:r>
        <w:rPr>
          <w:rFonts w:ascii="Book Antiqua" w:eastAsia="Book Antiqua"/>
        </w:rPr>
        <w:t>13</w:t>
      </w:r>
      <w:r>
        <w:rPr/>
        <w:t>과</w:t>
      </w:r>
      <w:r>
        <w:rPr>
          <w:spacing w:val="40"/>
        </w:rPr>
        <w:t> </w:t>
      </w:r>
      <w:r>
        <w:rPr/>
        <w:t>같이</w:t>
      </w:r>
      <w:r>
        <w:rPr>
          <w:spacing w:val="40"/>
        </w:rPr>
        <w:t> </w:t>
      </w:r>
      <w:r>
        <w:rPr/>
        <w:t>여러</w:t>
      </w:r>
      <w:r>
        <w:rPr>
          <w:spacing w:val="40"/>
        </w:rPr>
        <w:t> </w:t>
      </w:r>
      <w:r>
        <w:rPr/>
        <w:t>개의</w:t>
      </w:r>
      <w:r>
        <w:rPr>
          <w:spacing w:val="40"/>
        </w:rPr>
        <w:t> </w:t>
      </w:r>
      <w:r>
        <w:rPr>
          <w:rFonts w:ascii="Book Antiqua" w:eastAsia="Book Antiqua"/>
        </w:rPr>
        <w:t>DBC</w:t>
      </w:r>
      <w:r>
        <w:rPr/>
        <w:t>를</w:t>
      </w:r>
      <w:r>
        <w:rPr>
          <w:spacing w:val="40"/>
        </w:rPr>
        <w:t> </w:t>
      </w:r>
      <w:r>
        <w:rPr/>
        <w:t>작성하여야</w:t>
      </w:r>
      <w:r>
        <w:rPr>
          <w:spacing w:val="40"/>
        </w:rPr>
        <w:t> </w:t>
      </w:r>
      <w:r>
        <w:rPr/>
        <w:t>한다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6" w:after="1"/>
        <w:rPr>
          <w:rFonts w:ascii="Book Antiqua"/>
          <w:sz w:val="13"/>
        </w:rPr>
      </w:pPr>
    </w:p>
    <w:p>
      <w:pPr>
        <w:pStyle w:val="BodyText"/>
        <w:ind w:left="2950"/>
        <w:rPr>
          <w:rFonts w:ascii="Book Antiqua"/>
          <w:sz w:val="20"/>
        </w:rPr>
      </w:pPr>
      <w:r>
        <w:rPr>
          <w:rFonts w:ascii="Book Antiqua"/>
          <w:sz w:val="20"/>
        </w:rPr>
        <w:drawing>
          <wp:inline distT="0" distB="0" distL="0" distR="0">
            <wp:extent cx="2158832" cy="4668297"/>
            <wp:effectExtent l="0" t="0" r="0" b="0"/>
            <wp:docPr id="7" name="image1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12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8832" cy="4668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/>
          <w:sz w:val="20"/>
        </w:rPr>
      </w:r>
    </w:p>
    <w:p>
      <w:pPr>
        <w:spacing w:before="31"/>
        <w:ind w:left="295" w:right="293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26"/>
          <w:sz w:val="24"/>
        </w:rPr>
        <w:t> </w:t>
      </w:r>
      <w:r>
        <w:rPr>
          <w:rFonts w:ascii="Book Antiqua" w:eastAsia="Book Antiqua"/>
          <w:sz w:val="24"/>
        </w:rPr>
        <w:t>12.</w:t>
      </w:r>
      <w:r>
        <w:rPr>
          <w:rFonts w:ascii="Book Antiqua" w:eastAsia="Book Antiqua"/>
          <w:spacing w:val="51"/>
          <w:sz w:val="24"/>
        </w:rPr>
        <w:t> </w:t>
      </w:r>
      <w:r>
        <w:rPr>
          <w:rFonts w:ascii="Malgun Gothic" w:eastAsia="Malgun Gothic"/>
          <w:b/>
          <w:sz w:val="24"/>
        </w:rPr>
        <w:t>파손한계곡선의</w:t>
      </w:r>
      <w:r>
        <w:rPr>
          <w:rFonts w:ascii="Malgun Gothic" w:eastAsia="Malgun Gothic"/>
          <w:b/>
          <w:spacing w:val="26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작성</w:t>
      </w:r>
    </w:p>
    <w:p>
      <w:pPr>
        <w:pStyle w:val="BodyText"/>
        <w:spacing w:before="6"/>
        <w:rPr>
          <w:rFonts w:ascii="Malgun Gothic"/>
          <w:b/>
          <w:sz w:val="23"/>
        </w:rPr>
      </w:pPr>
      <w:r>
        <w:rPr/>
        <w:drawing>
          <wp:anchor distT="0" distB="0" distL="0" distR="0" allowOverlap="1" layoutInCell="1" locked="0" behindDoc="0" simplePos="0" relativeHeight="15">
            <wp:simplePos x="0" y="0"/>
            <wp:positionH relativeFrom="page">
              <wp:posOffset>1469872</wp:posOffset>
            </wp:positionH>
            <wp:positionV relativeFrom="paragraph">
              <wp:posOffset>284432</wp:posOffset>
            </wp:positionV>
            <wp:extent cx="4603476" cy="2390775"/>
            <wp:effectExtent l="0" t="0" r="0" b="0"/>
            <wp:wrapTopAndBottom/>
            <wp:docPr id="9" name="image1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13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3476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39"/>
        <w:ind w:left="294" w:right="294" w:firstLine="0"/>
        <w:jc w:val="center"/>
        <w:rPr>
          <w:rFonts w:ascii="Book Antiqua" w:eastAsia="Book Antiqua"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29"/>
          <w:sz w:val="24"/>
        </w:rPr>
        <w:t> </w:t>
      </w:r>
      <w:r>
        <w:rPr>
          <w:rFonts w:ascii="Book Antiqua" w:eastAsia="Book Antiqua"/>
          <w:sz w:val="24"/>
        </w:rPr>
        <w:t>13.</w:t>
      </w:r>
      <w:r>
        <w:rPr>
          <w:rFonts w:ascii="Book Antiqua" w:eastAsia="Book Antiqua"/>
          <w:spacing w:val="55"/>
          <w:sz w:val="24"/>
        </w:rPr>
        <w:t> </w:t>
      </w:r>
      <w:r>
        <w:rPr>
          <w:rFonts w:ascii="Malgun Gothic" w:eastAsia="Malgun Gothic"/>
          <w:b/>
          <w:sz w:val="24"/>
        </w:rPr>
        <w:t>제품</w:t>
      </w:r>
      <w:r>
        <w:rPr>
          <w:rFonts w:ascii="Malgun Gothic" w:eastAsia="Malgun Gothic"/>
          <w:b/>
          <w:spacing w:val="29"/>
          <w:sz w:val="24"/>
        </w:rPr>
        <w:t> </w:t>
      </w:r>
      <w:r>
        <w:rPr>
          <w:rFonts w:ascii="Malgun Gothic" w:eastAsia="Malgun Gothic"/>
          <w:b/>
          <w:sz w:val="24"/>
        </w:rPr>
        <w:t>방향별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rFonts w:ascii="Book Antiqua" w:eastAsia="Book Antiqua"/>
          <w:spacing w:val="-5"/>
          <w:sz w:val="24"/>
        </w:rPr>
        <w:t>DBC</w:t>
      </w:r>
    </w:p>
    <w:p>
      <w:pPr>
        <w:spacing w:after="0"/>
        <w:jc w:val="center"/>
        <w:rPr>
          <w:rFonts w:ascii="Book Antiqua" w:eastAsia="Book Antiqua"/>
          <w:sz w:val="24"/>
        </w:rPr>
        <w:sectPr>
          <w:footerReference w:type="default" r:id="rId17"/>
          <w:pgSz w:w="11900" w:h="16820"/>
          <w:pgMar w:footer="851" w:header="0" w:top="1600" w:bottom="1040" w:left="1300" w:right="13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4"/>
        <w:rPr>
          <w:rFonts w:ascii="Book Antiqua"/>
          <w:sz w:val="25"/>
        </w:rPr>
      </w:pPr>
    </w:p>
    <w:p>
      <w:pPr>
        <w:pStyle w:val="BodyText"/>
        <w:spacing w:before="66"/>
        <w:ind w:left="597"/>
      </w:pPr>
      <w:r>
        <w:rPr>
          <w:rFonts w:ascii="Book Antiqua" w:eastAsia="Book Antiqua"/>
        </w:rPr>
        <w:t>AST</w:t>
      </w:r>
      <w:r>
        <w:rPr>
          <w:rFonts w:ascii="PMingLiU" w:eastAsia="PMingLiU" w:hint="eastAsia"/>
        </w:rPr>
        <w:t>ＭＤ</w:t>
      </w:r>
      <w:r>
        <w:rPr>
          <w:rFonts w:ascii="Book Antiqua" w:eastAsia="Book Antiqua"/>
        </w:rPr>
        <w:t>3332</w:t>
      </w:r>
      <w:r>
        <w:rPr>
          <w:rFonts w:ascii="Book Antiqua" w:eastAsia="Book Antiqua"/>
          <w:spacing w:val="43"/>
        </w:rPr>
        <w:t> </w:t>
      </w:r>
      <w:r>
        <w:rPr/>
        <w:t>시험방법을</w:t>
      </w:r>
      <w:r>
        <w:rPr>
          <w:spacing w:val="24"/>
        </w:rPr>
        <w:t> </w:t>
      </w:r>
      <w:r>
        <w:rPr>
          <w:spacing w:val="-4"/>
        </w:rPr>
        <w:t>정리하면</w:t>
      </w:r>
    </w:p>
    <w:p>
      <w:pPr>
        <w:pStyle w:val="BodyText"/>
        <w:spacing w:before="8"/>
        <w:rPr>
          <w:sz w:val="33"/>
        </w:rPr>
      </w:pPr>
    </w:p>
    <w:p>
      <w:pPr>
        <w:pStyle w:val="ListParagraph"/>
        <w:numPr>
          <w:ilvl w:val="0"/>
          <w:numId w:val="4"/>
        </w:numPr>
        <w:tabs>
          <w:tab w:pos="917" w:val="left" w:leader="none"/>
        </w:tabs>
        <w:spacing w:line="240" w:lineRule="auto" w:before="0" w:after="0"/>
        <w:ind w:left="916" w:right="0" w:hanging="320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새로운</w:t>
      </w:r>
      <w:r>
        <w:rPr>
          <w:spacing w:val="32"/>
          <w:sz w:val="24"/>
        </w:rPr>
        <w:t> </w:t>
      </w:r>
      <w:r>
        <w:rPr>
          <w:sz w:val="24"/>
        </w:rPr>
        <w:t>제품을</w:t>
      </w:r>
      <w:r>
        <w:rPr>
          <w:spacing w:val="33"/>
          <w:sz w:val="24"/>
        </w:rPr>
        <w:t> </w:t>
      </w:r>
      <w:r>
        <w:rPr>
          <w:sz w:val="24"/>
        </w:rPr>
        <w:t>충격시험기에</w:t>
      </w:r>
      <w:r>
        <w:rPr>
          <w:spacing w:val="33"/>
          <w:sz w:val="24"/>
        </w:rPr>
        <w:t> </w:t>
      </w:r>
      <w:r>
        <w:rPr>
          <w:sz w:val="24"/>
        </w:rPr>
        <w:t>고정시키고</w:t>
      </w:r>
      <w:r>
        <w:rPr>
          <w:spacing w:val="31"/>
          <w:sz w:val="24"/>
        </w:rPr>
        <w:t> </w:t>
      </w:r>
      <w:r>
        <w:rPr>
          <w:rFonts w:ascii="Book Antiqua" w:hAnsi="Book Antiqua" w:eastAsia="Book Antiqua"/>
          <w:sz w:val="24"/>
        </w:rPr>
        <w:t>plastic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rFonts w:ascii="Book Antiqua" w:hAnsi="Book Antiqua" w:eastAsia="Book Antiqua"/>
          <w:sz w:val="24"/>
        </w:rPr>
        <w:t>programmer(</w:t>
      </w:r>
      <w:r>
        <w:rPr>
          <w:sz w:val="24"/>
        </w:rPr>
        <w:t>매우</w:t>
      </w:r>
      <w:r>
        <w:rPr>
          <w:spacing w:val="33"/>
          <w:sz w:val="24"/>
        </w:rPr>
        <w:t> </w:t>
      </w:r>
      <w:r>
        <w:rPr>
          <w:sz w:val="24"/>
        </w:rPr>
        <w:t>높은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pacing w:val="-5"/>
          <w:sz w:val="24"/>
        </w:rPr>
        <w:t>G,</w:t>
      </w:r>
    </w:p>
    <w:p>
      <w:pPr>
        <w:pStyle w:val="BodyText"/>
        <w:spacing w:before="75"/>
        <w:ind w:left="916"/>
        <w:rPr>
          <w:rFonts w:ascii="Book Antiqua" w:eastAsia="Book Antiqua"/>
        </w:rPr>
      </w:pPr>
      <w:r>
        <w:rPr/>
        <w:t>매우</w:t>
      </w:r>
      <w:r>
        <w:rPr>
          <w:spacing w:val="30"/>
        </w:rPr>
        <w:t> </w:t>
      </w:r>
      <w:r>
        <w:rPr/>
        <w:t>짧은</w:t>
      </w:r>
      <w:r>
        <w:rPr>
          <w:spacing w:val="30"/>
        </w:rPr>
        <w:t> </w:t>
      </w:r>
      <w:r>
        <w:rPr/>
        <w:t>충격지속시간</w:t>
      </w:r>
      <w:r>
        <w:rPr>
          <w:rFonts w:ascii="Book Antiqua" w:eastAsia="Book Antiqua"/>
        </w:rPr>
        <w:t>)</w:t>
      </w:r>
      <w:r>
        <w:rPr/>
        <w:t>에</w:t>
      </w:r>
      <w:r>
        <w:rPr>
          <w:spacing w:val="30"/>
        </w:rPr>
        <w:t> </w:t>
      </w:r>
      <w:r>
        <w:rPr>
          <w:spacing w:val="-2"/>
        </w:rPr>
        <w:t>낙하시킨다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4"/>
        </w:numPr>
        <w:tabs>
          <w:tab w:pos="917" w:val="left" w:leader="none"/>
        </w:tabs>
        <w:spacing w:line="300" w:lineRule="auto" w:before="161" w:after="0"/>
        <w:ind w:left="916" w:right="115" w:hanging="320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낮은</w:t>
      </w:r>
      <w:r>
        <w:rPr>
          <w:spacing w:val="40"/>
          <w:sz w:val="24"/>
        </w:rPr>
        <w:t> </w:t>
      </w:r>
      <w:r>
        <w:rPr>
          <w:sz w:val="24"/>
        </w:rPr>
        <w:t>낙하높이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보통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1</w:t>
      </w:r>
      <w:r>
        <w:rPr>
          <w:sz w:val="24"/>
        </w:rPr>
        <w:t>인치</w:t>
      </w:r>
      <w:r>
        <w:rPr>
          <w:rFonts w:ascii="Book Antiqua" w:hAnsi="Book Antiqua" w:eastAsia="Book Antiqua"/>
          <w:sz w:val="24"/>
        </w:rPr>
        <w:t>)</w:t>
      </w:r>
      <w:r>
        <w:rPr>
          <w:sz w:val="24"/>
        </w:rPr>
        <w:t>에서</w:t>
      </w:r>
      <w:r>
        <w:rPr>
          <w:spacing w:val="40"/>
          <w:sz w:val="24"/>
        </w:rPr>
        <w:t> </w:t>
      </w:r>
      <w:r>
        <w:rPr>
          <w:sz w:val="24"/>
        </w:rPr>
        <w:t>시작하여</w:t>
      </w:r>
      <w:r>
        <w:rPr>
          <w:spacing w:val="40"/>
          <w:sz w:val="24"/>
        </w:rPr>
        <w:t> </w:t>
      </w:r>
      <w:r>
        <w:rPr>
          <w:sz w:val="24"/>
        </w:rPr>
        <w:t>파손여부를</w:t>
      </w:r>
      <w:r>
        <w:rPr>
          <w:spacing w:val="40"/>
          <w:sz w:val="24"/>
        </w:rPr>
        <w:t> </w:t>
      </w:r>
      <w:r>
        <w:rPr>
          <w:sz w:val="24"/>
        </w:rPr>
        <w:t>확인하고</w:t>
      </w:r>
      <w:r>
        <w:rPr>
          <w:spacing w:val="40"/>
          <w:sz w:val="24"/>
        </w:rPr>
        <w:t> </w:t>
      </w:r>
      <w:r>
        <w:rPr>
          <w:sz w:val="24"/>
        </w:rPr>
        <w:t>높이를</w:t>
      </w:r>
      <w:r>
        <w:rPr>
          <w:spacing w:val="60"/>
          <w:sz w:val="24"/>
        </w:rPr>
        <w:t> </w:t>
      </w:r>
      <w:r>
        <w:rPr>
          <w:sz w:val="24"/>
        </w:rPr>
        <w:t>점</w:t>
      </w:r>
      <w:r>
        <w:rPr>
          <w:sz w:val="24"/>
        </w:rPr>
        <w:t> 차 상승시키면서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보통 </w:t>
      </w:r>
      <w:r>
        <w:rPr>
          <w:rFonts w:ascii="Book Antiqua" w:hAnsi="Book Antiqua" w:eastAsia="Book Antiqua"/>
          <w:sz w:val="24"/>
        </w:rPr>
        <w:t>1</w:t>
      </w:r>
      <w:r>
        <w:rPr>
          <w:sz w:val="24"/>
        </w:rPr>
        <w:t>인치</w:t>
      </w:r>
      <w:r>
        <w:rPr>
          <w:rFonts w:ascii="Book Antiqua" w:hAnsi="Book Antiqua" w:eastAsia="Book Antiqua"/>
          <w:sz w:val="24"/>
        </w:rPr>
        <w:t>)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시험을 계속한다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0"/>
          <w:numId w:val="4"/>
        </w:numPr>
        <w:tabs>
          <w:tab w:pos="917" w:val="left" w:leader="none"/>
        </w:tabs>
        <w:spacing w:line="300" w:lineRule="auto" w:before="0" w:after="0"/>
        <w:ind w:left="916" w:right="114" w:hanging="320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결국 제품이 파손되면 그 높이에서 제품의 한계속도변화</w:t>
      </w:r>
      <w:r>
        <w:rPr>
          <w:rFonts w:ascii="Book Antiqua" w:hAnsi="Book Antiqua" w:eastAsia="Book Antiqua"/>
          <w:sz w:val="24"/>
        </w:rPr>
        <w:t>(critical velocity change,</w:t>
      </w:r>
      <w:r>
        <w:rPr>
          <w:rFonts w:ascii="Book Antiqua" w:hAnsi="Book Antiqua" w:eastAsia="Book Antiqua"/>
          <w:spacing w:val="80"/>
          <w:sz w:val="24"/>
        </w:rPr>
        <w:t> </w:t>
      </w:r>
      <w:r>
        <w:rPr>
          <w:rFonts w:ascii="Cambria" w:hAnsi="Cambria" w:eastAsia="Cambria"/>
          <w:sz w:val="24"/>
        </w:rPr>
        <w:t>∆</w:t>
      </w:r>
      <w:r>
        <w:rPr>
          <w:rFonts w:ascii="Book Antiqua" w:hAnsi="Book Antiqua" w:eastAsia="Book Antiqua"/>
          <w:sz w:val="24"/>
        </w:rPr>
        <w:t>Vcr)</w:t>
      </w:r>
      <w:r>
        <w:rPr>
          <w:sz w:val="24"/>
        </w:rPr>
        <w:t>을</w:t>
      </w:r>
      <w:r>
        <w:rPr>
          <w:spacing w:val="40"/>
          <w:sz w:val="24"/>
        </w:rPr>
        <w:t> </w:t>
      </w:r>
      <w:r>
        <w:rPr>
          <w:sz w:val="24"/>
        </w:rPr>
        <w:t>설정하는데</w:t>
      </w:r>
      <w:r>
        <w:rPr>
          <w:spacing w:val="40"/>
          <w:sz w:val="24"/>
        </w:rPr>
        <w:t> </w:t>
      </w:r>
      <w:r>
        <w:rPr>
          <w:sz w:val="24"/>
        </w:rPr>
        <w:t>이것은</w:t>
      </w:r>
      <w:r>
        <w:rPr>
          <w:spacing w:val="40"/>
          <w:sz w:val="24"/>
        </w:rPr>
        <w:t> </w:t>
      </w:r>
      <w:r>
        <w:rPr>
          <w:sz w:val="24"/>
        </w:rPr>
        <w:t>충격파형의</w:t>
      </w:r>
      <w:r>
        <w:rPr>
          <w:spacing w:val="40"/>
          <w:sz w:val="24"/>
        </w:rPr>
        <w:t> </w:t>
      </w:r>
      <w:r>
        <w:rPr>
          <w:sz w:val="24"/>
        </w:rPr>
        <w:t>면적을</w:t>
      </w:r>
      <w:r>
        <w:rPr>
          <w:spacing w:val="40"/>
          <w:sz w:val="24"/>
        </w:rPr>
        <w:t> </w:t>
      </w:r>
      <w:r>
        <w:rPr>
          <w:sz w:val="24"/>
        </w:rPr>
        <w:t>계산하면</w:t>
      </w:r>
      <w:r>
        <w:rPr>
          <w:spacing w:val="40"/>
          <w:sz w:val="24"/>
        </w:rPr>
        <w:t> </w:t>
      </w:r>
      <w:r>
        <w:rPr>
          <w:sz w:val="24"/>
        </w:rPr>
        <w:t>된다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0"/>
          <w:numId w:val="4"/>
        </w:numPr>
        <w:tabs>
          <w:tab w:pos="917" w:val="left" w:leader="none"/>
        </w:tabs>
        <w:spacing w:line="300" w:lineRule="auto" w:before="0" w:after="0"/>
        <w:ind w:left="916" w:right="115" w:hanging="320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파손된 제품을 치우고 </w:t>
      </w:r>
      <w:r>
        <w:rPr>
          <w:rFonts w:ascii="Book Antiqua" w:hAnsi="Book Antiqua" w:eastAsia="Book Antiqua"/>
          <w:sz w:val="24"/>
        </w:rPr>
        <w:t>gas programmer(</w:t>
      </w:r>
      <w:r>
        <w:rPr>
          <w:sz w:val="24"/>
        </w:rPr>
        <w:t>매우 낮은 </w:t>
      </w:r>
      <w:r>
        <w:rPr>
          <w:rFonts w:ascii="Book Antiqua" w:hAnsi="Book Antiqua" w:eastAsia="Book Antiqua"/>
          <w:sz w:val="24"/>
        </w:rPr>
        <w:t>G</w:t>
      </w:r>
      <w:r>
        <w:rPr>
          <w:sz w:val="24"/>
        </w:rPr>
        <w:t>의 매우 긴 충격지속 시간</w:t>
      </w:r>
      <w:r>
        <w:rPr>
          <w:rFonts w:ascii="Book Antiqua" w:hAnsi="Book Antiqua" w:eastAsia="Book Antiqua"/>
          <w:sz w:val="24"/>
        </w:rPr>
        <w:t>)</w:t>
      </w:r>
      <w:r>
        <w:rPr>
          <w:sz w:val="24"/>
        </w:rPr>
        <w:t>를 설치한다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0"/>
          <w:numId w:val="4"/>
        </w:numPr>
        <w:tabs>
          <w:tab w:pos="917" w:val="left" w:leader="none"/>
        </w:tabs>
        <w:spacing w:line="300" w:lineRule="auto" w:before="0" w:after="0"/>
        <w:ind w:left="916" w:right="115" w:hanging="320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테이블 낙하높이를 한계속도변화보다 최소한 </w:t>
      </w:r>
      <w:r>
        <w:rPr>
          <w:rFonts w:ascii="Book Antiqua" w:hAnsi="Book Antiqua" w:eastAsia="Book Antiqua"/>
          <w:sz w:val="24"/>
        </w:rPr>
        <w:t>1.57</w:t>
      </w:r>
      <w:r>
        <w:rPr>
          <w:sz w:val="24"/>
        </w:rPr>
        <w:t>배 더 높게 되도록 </w:t>
      </w:r>
      <w:r>
        <w:rPr>
          <w:sz w:val="24"/>
        </w:rPr>
        <w:t>설정</w:t>
      </w:r>
      <w:r>
        <w:rPr>
          <w:sz w:val="24"/>
        </w:rPr>
        <w:t> 한다</w:t>
      </w:r>
      <w:r>
        <w:rPr>
          <w:rFonts w:ascii="Book Antiqua" w:hAnsi="Book Antiqua" w:eastAsia="Book Antiqua"/>
          <w:sz w:val="24"/>
        </w:rPr>
        <w:t>.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낙하높이는 더 이상 변화시키지 않는다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0"/>
          <w:numId w:val="4"/>
        </w:numPr>
        <w:tabs>
          <w:tab w:pos="917" w:val="left" w:leader="none"/>
        </w:tabs>
        <w:spacing w:line="300" w:lineRule="auto" w:before="1" w:after="0"/>
        <w:ind w:left="916" w:right="115" w:hanging="320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새</w:t>
      </w:r>
      <w:r>
        <w:rPr>
          <w:spacing w:val="40"/>
          <w:sz w:val="24"/>
        </w:rPr>
        <w:t> </w:t>
      </w:r>
      <w:r>
        <w:rPr>
          <w:sz w:val="24"/>
        </w:rPr>
        <w:t>제품을</w:t>
      </w:r>
      <w:r>
        <w:rPr>
          <w:spacing w:val="40"/>
          <w:sz w:val="24"/>
        </w:rPr>
        <w:t> </w:t>
      </w:r>
      <w:r>
        <w:rPr>
          <w:sz w:val="24"/>
        </w:rPr>
        <w:t>올려놓고</w:t>
      </w:r>
      <w:r>
        <w:rPr>
          <w:spacing w:val="40"/>
          <w:sz w:val="24"/>
        </w:rPr>
        <w:t> </w:t>
      </w:r>
      <w:r>
        <w:rPr>
          <w:sz w:val="24"/>
        </w:rPr>
        <w:t>가스</w:t>
      </w:r>
      <w:r>
        <w:rPr>
          <w:spacing w:val="40"/>
          <w:sz w:val="24"/>
        </w:rPr>
        <w:t> </w:t>
      </w:r>
      <w:r>
        <w:rPr>
          <w:sz w:val="24"/>
        </w:rPr>
        <w:t>압력이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50psi</w:t>
      </w:r>
      <w:r>
        <w:rPr>
          <w:sz w:val="24"/>
        </w:rPr>
        <w:t>가</w:t>
      </w:r>
      <w:r>
        <w:rPr>
          <w:spacing w:val="40"/>
          <w:sz w:val="24"/>
        </w:rPr>
        <w:t> </w:t>
      </w:r>
      <w:r>
        <w:rPr>
          <w:sz w:val="24"/>
        </w:rPr>
        <w:t>되도록</w:t>
      </w:r>
      <w:r>
        <w:rPr>
          <w:spacing w:val="40"/>
          <w:sz w:val="24"/>
        </w:rPr>
        <w:t> </w:t>
      </w:r>
      <w:r>
        <w:rPr>
          <w:sz w:val="24"/>
        </w:rPr>
        <w:t>설정하여</w:t>
      </w:r>
      <w:r>
        <w:rPr>
          <w:spacing w:val="40"/>
          <w:sz w:val="24"/>
        </w:rPr>
        <w:t> </w:t>
      </w:r>
      <w:r>
        <w:rPr>
          <w:sz w:val="24"/>
        </w:rPr>
        <w:t>시험을</w:t>
      </w:r>
      <w:r>
        <w:rPr>
          <w:spacing w:val="40"/>
          <w:sz w:val="24"/>
        </w:rPr>
        <w:t> </w:t>
      </w:r>
      <w:r>
        <w:rPr>
          <w:sz w:val="24"/>
        </w:rPr>
        <w:t>시작한 </w:t>
      </w:r>
      <w:r>
        <w:rPr>
          <w:spacing w:val="-6"/>
          <w:sz w:val="24"/>
        </w:rPr>
        <w:t>다</w:t>
      </w:r>
      <w:r>
        <w:rPr>
          <w:rFonts w:ascii="Book Antiqua" w:hAnsi="Book Antiqua" w:eastAsia="Book Antiqua"/>
          <w:spacing w:val="-6"/>
          <w:sz w:val="24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ListParagraph"/>
        <w:numPr>
          <w:ilvl w:val="0"/>
          <w:numId w:val="4"/>
        </w:numPr>
        <w:tabs>
          <w:tab w:pos="917" w:val="left" w:leader="none"/>
        </w:tabs>
        <w:spacing w:line="300" w:lineRule="auto" w:before="1" w:after="0"/>
        <w:ind w:left="916" w:right="115" w:hanging="320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낙하시험을 수행하고 파손이 되지 않았다면 </w:t>
      </w:r>
      <w:r>
        <w:rPr>
          <w:rFonts w:ascii="Book Antiqua" w:hAnsi="Book Antiqua" w:eastAsia="Book Antiqua"/>
          <w:sz w:val="24"/>
        </w:rPr>
        <w:t>50psi</w:t>
      </w:r>
      <w:r>
        <w:rPr>
          <w:sz w:val="24"/>
        </w:rPr>
        <w:t>씩 높이면서 시험을 </w:t>
      </w:r>
      <w:r>
        <w:rPr>
          <w:sz w:val="24"/>
        </w:rPr>
        <w:t>반복</w:t>
      </w:r>
      <w:r>
        <w:rPr>
          <w:sz w:val="24"/>
        </w:rPr>
        <w:t> </w:t>
      </w:r>
      <w:r>
        <w:rPr>
          <w:spacing w:val="-4"/>
          <w:sz w:val="24"/>
        </w:rPr>
        <w:t>한다</w:t>
      </w:r>
      <w:r>
        <w:rPr>
          <w:rFonts w:ascii="Book Antiqua" w:hAnsi="Book Antiqua" w:eastAsia="Book Antiqua"/>
          <w:spacing w:val="-4"/>
          <w:sz w:val="24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ListParagraph"/>
        <w:numPr>
          <w:ilvl w:val="0"/>
          <w:numId w:val="4"/>
        </w:numPr>
        <w:tabs>
          <w:tab w:pos="917" w:val="left" w:leader="none"/>
        </w:tabs>
        <w:spacing w:line="300" w:lineRule="auto" w:before="1" w:after="0"/>
        <w:ind w:left="916" w:right="115" w:hanging="320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결국 제품이 파손되면 이 가스압력에서의 </w:t>
      </w:r>
      <w:r>
        <w:rPr>
          <w:rFonts w:ascii="Book Antiqua" w:hAnsi="Book Antiqua" w:eastAsia="Book Antiqua"/>
          <w:sz w:val="24"/>
        </w:rPr>
        <w:t>G</w:t>
      </w:r>
      <w:r>
        <w:rPr>
          <w:sz w:val="24"/>
        </w:rPr>
        <w:t>값이 한계 가속도</w:t>
      </w:r>
      <w:r>
        <w:rPr>
          <w:rFonts w:ascii="Book Antiqua" w:hAnsi="Book Antiqua" w:eastAsia="Book Antiqua"/>
          <w:sz w:val="24"/>
        </w:rPr>
        <w:t>(critical acceleration,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Gcr)</w:t>
      </w:r>
      <w:r>
        <w:rPr>
          <w:sz w:val="24"/>
        </w:rPr>
        <w:t>가 된다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ListParagraph"/>
        <w:numPr>
          <w:ilvl w:val="0"/>
          <w:numId w:val="4"/>
        </w:numPr>
        <w:tabs>
          <w:tab w:pos="917" w:val="left" w:leader="none"/>
        </w:tabs>
        <w:spacing w:line="300" w:lineRule="auto" w:before="1" w:after="0"/>
        <w:ind w:left="916" w:right="114" w:hanging="320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반복시험에</w:t>
      </w:r>
      <w:r>
        <w:rPr>
          <w:spacing w:val="40"/>
          <w:sz w:val="24"/>
        </w:rPr>
        <w:t> </w:t>
      </w:r>
      <w:r>
        <w:rPr>
          <w:sz w:val="24"/>
        </w:rPr>
        <w:t>의한</w:t>
      </w:r>
      <w:r>
        <w:rPr>
          <w:spacing w:val="40"/>
          <w:sz w:val="24"/>
        </w:rPr>
        <w:t> </w:t>
      </w:r>
      <w:r>
        <w:rPr>
          <w:sz w:val="24"/>
        </w:rPr>
        <w:t>제품의</w:t>
      </w:r>
      <w:r>
        <w:rPr>
          <w:spacing w:val="40"/>
          <w:sz w:val="24"/>
        </w:rPr>
        <w:t> </w:t>
      </w:r>
      <w:r>
        <w:rPr>
          <w:sz w:val="24"/>
        </w:rPr>
        <w:t>피로로</w:t>
      </w:r>
      <w:r>
        <w:rPr>
          <w:spacing w:val="40"/>
          <w:sz w:val="24"/>
        </w:rPr>
        <w:t> </w:t>
      </w:r>
      <w:r>
        <w:rPr>
          <w:sz w:val="24"/>
        </w:rPr>
        <w:t>인한</w:t>
      </w:r>
      <w:r>
        <w:rPr>
          <w:spacing w:val="40"/>
          <w:sz w:val="24"/>
        </w:rPr>
        <w:t> </w:t>
      </w:r>
      <w:r>
        <w:rPr>
          <w:sz w:val="24"/>
        </w:rPr>
        <w:t>에러가</w:t>
      </w:r>
      <w:r>
        <w:rPr>
          <w:spacing w:val="40"/>
          <w:sz w:val="24"/>
        </w:rPr>
        <w:t> </w:t>
      </w:r>
      <w:r>
        <w:rPr>
          <w:sz w:val="24"/>
        </w:rPr>
        <w:t>발생할</w:t>
      </w:r>
      <w:r>
        <w:rPr>
          <w:spacing w:val="40"/>
          <w:sz w:val="24"/>
        </w:rPr>
        <w:t> </w:t>
      </w:r>
      <w:r>
        <w:rPr>
          <w:sz w:val="24"/>
        </w:rPr>
        <w:t>수</w:t>
      </w:r>
      <w:r>
        <w:rPr>
          <w:spacing w:val="40"/>
          <w:sz w:val="24"/>
        </w:rPr>
        <w:t> </w:t>
      </w:r>
      <w:r>
        <w:rPr>
          <w:sz w:val="24"/>
        </w:rPr>
        <w:t>있으므로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ASTM</w:t>
      </w:r>
      <w:r>
        <w:rPr>
          <w:rFonts w:ascii="Book Antiqua" w:hAnsi="Book Antiqua" w:eastAsia="Book Antiqua"/>
          <w:spacing w:val="80"/>
          <w:sz w:val="24"/>
        </w:rPr>
        <w:t> </w:t>
      </w:r>
      <w:r>
        <w:rPr>
          <w:rFonts w:ascii="Book Antiqua" w:hAnsi="Book Antiqua" w:eastAsia="Book Antiqua"/>
          <w:sz w:val="24"/>
        </w:rPr>
        <w:t>D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3332</w:t>
      </w:r>
      <w:r>
        <w:rPr>
          <w:sz w:val="24"/>
        </w:rPr>
        <w:t>는 계단식 방법을 사용할 것을 권장한다</w:t>
      </w:r>
      <w:r>
        <w:rPr>
          <w:rFonts w:ascii="Book Antiqua" w:hAnsi="Book Antiqua" w:eastAsia="Book Antiqua"/>
          <w:sz w:val="24"/>
        </w:rPr>
        <w:t>.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즉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2</w:t>
      </w:r>
      <w:r>
        <w:rPr>
          <w:sz w:val="24"/>
        </w:rPr>
        <w:t>개의 새제품을 이용 하여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3</w:t>
      </w:r>
      <w:r>
        <w:rPr>
          <w:sz w:val="24"/>
        </w:rPr>
        <w:t>번과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8</w:t>
      </w:r>
      <w:r>
        <w:rPr>
          <w:sz w:val="24"/>
        </w:rPr>
        <w:t>번</w:t>
      </w:r>
      <w:r>
        <w:rPr>
          <w:spacing w:val="40"/>
          <w:sz w:val="24"/>
        </w:rPr>
        <w:t> </w:t>
      </w:r>
      <w:r>
        <w:rPr>
          <w:sz w:val="24"/>
        </w:rPr>
        <w:t>상태의</w:t>
      </w:r>
      <w:r>
        <w:rPr>
          <w:spacing w:val="40"/>
          <w:sz w:val="24"/>
        </w:rPr>
        <w:t> </w:t>
      </w:r>
      <w:r>
        <w:rPr>
          <w:sz w:val="24"/>
        </w:rPr>
        <w:t>시험을</w:t>
      </w:r>
      <w:r>
        <w:rPr>
          <w:spacing w:val="40"/>
          <w:sz w:val="24"/>
        </w:rPr>
        <w:t> </w:t>
      </w:r>
      <w:r>
        <w:rPr>
          <w:sz w:val="24"/>
        </w:rPr>
        <w:t>반복한다</w:t>
      </w:r>
      <w:r>
        <w:rPr>
          <w:rFonts w:ascii="Book Antiqua" w:hAnsi="Book Antiqua" w:eastAsia="Book Antiqua"/>
          <w:sz w:val="24"/>
        </w:rPr>
        <w:t>.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이</w:t>
      </w:r>
      <w:r>
        <w:rPr>
          <w:spacing w:val="40"/>
          <w:sz w:val="24"/>
        </w:rPr>
        <w:t> </w:t>
      </w:r>
      <w:r>
        <w:rPr>
          <w:sz w:val="24"/>
        </w:rPr>
        <w:t>새제품들이</w:t>
      </w:r>
      <w:r>
        <w:rPr>
          <w:spacing w:val="40"/>
          <w:sz w:val="24"/>
        </w:rPr>
        <w:t> </w:t>
      </w:r>
      <w:r>
        <w:rPr>
          <w:sz w:val="24"/>
        </w:rPr>
        <w:t>단지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1</w:t>
      </w:r>
      <w:r>
        <w:rPr>
          <w:sz w:val="24"/>
        </w:rPr>
        <w:t>회의</w:t>
      </w:r>
      <w:r>
        <w:rPr>
          <w:spacing w:val="40"/>
          <w:sz w:val="24"/>
        </w:rPr>
        <w:t> </w:t>
      </w:r>
      <w:r>
        <w:rPr>
          <w:sz w:val="24"/>
        </w:rPr>
        <w:t>낙하 로 파손된다면 시험은 끝이 난다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ListParagraph"/>
        <w:numPr>
          <w:ilvl w:val="0"/>
          <w:numId w:val="4"/>
        </w:numPr>
        <w:tabs>
          <w:tab w:pos="917" w:val="left" w:leader="none"/>
        </w:tabs>
        <w:spacing w:line="240" w:lineRule="auto" w:before="0" w:after="0"/>
        <w:ind w:left="916" w:right="0" w:hanging="320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손상한계영역을</w:t>
      </w:r>
      <w:r>
        <w:rPr>
          <w:spacing w:val="22"/>
          <w:sz w:val="24"/>
        </w:rPr>
        <w:t> </w:t>
      </w:r>
      <w:r>
        <w:rPr>
          <w:spacing w:val="-2"/>
          <w:sz w:val="24"/>
        </w:rPr>
        <w:t>표시한다</w:t>
      </w:r>
      <w:r>
        <w:rPr>
          <w:rFonts w:ascii="Book Antiqua" w:hAnsi="Book Antiqua" w:eastAsia="Book Antiqua"/>
          <w:spacing w:val="-2"/>
          <w:sz w:val="24"/>
        </w:rPr>
        <w:t>.</w:t>
      </w:r>
    </w:p>
    <w:p>
      <w:pPr>
        <w:spacing w:after="0" w:line="240" w:lineRule="auto"/>
        <w:jc w:val="left"/>
        <w:rPr>
          <w:rFonts w:ascii="Book Antiqua" w:hAnsi="Book Antiqua" w:eastAsia="Book Antiqua"/>
          <w:sz w:val="24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4"/>
        <w:rPr>
          <w:rFonts w:ascii="Book Antiqua"/>
          <w:sz w:val="25"/>
        </w:rPr>
      </w:pPr>
    </w:p>
    <w:p>
      <w:pPr>
        <w:pStyle w:val="ListParagraph"/>
        <w:numPr>
          <w:ilvl w:val="0"/>
          <w:numId w:val="4"/>
        </w:numPr>
        <w:tabs>
          <w:tab w:pos="917" w:val="left" w:leader="none"/>
        </w:tabs>
        <w:spacing w:line="300" w:lineRule="auto" w:before="66" w:after="0"/>
        <w:ind w:left="916" w:right="115" w:hanging="320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제품의</w:t>
      </w:r>
      <w:r>
        <w:rPr>
          <w:spacing w:val="40"/>
          <w:sz w:val="24"/>
        </w:rPr>
        <w:t> </w:t>
      </w:r>
      <w:r>
        <w:rPr>
          <w:sz w:val="24"/>
        </w:rPr>
        <w:t>낙하면에</w:t>
      </w:r>
      <w:r>
        <w:rPr>
          <w:spacing w:val="40"/>
          <w:sz w:val="24"/>
        </w:rPr>
        <w:t> </w:t>
      </w:r>
      <w:r>
        <w:rPr>
          <w:sz w:val="24"/>
        </w:rPr>
        <w:t>따라</w:t>
      </w:r>
      <w:r>
        <w:rPr>
          <w:spacing w:val="40"/>
          <w:sz w:val="24"/>
        </w:rPr>
        <w:t> </w:t>
      </w:r>
      <w:r>
        <w:rPr>
          <w:sz w:val="24"/>
        </w:rPr>
        <w:t>파손률이</w:t>
      </w:r>
      <w:r>
        <w:rPr>
          <w:spacing w:val="40"/>
          <w:sz w:val="24"/>
        </w:rPr>
        <w:t> </w:t>
      </w:r>
      <w:r>
        <w:rPr>
          <w:sz w:val="24"/>
        </w:rPr>
        <w:t>높을</w:t>
      </w:r>
      <w:r>
        <w:rPr>
          <w:spacing w:val="40"/>
          <w:sz w:val="24"/>
        </w:rPr>
        <w:t> </w:t>
      </w:r>
      <w:r>
        <w:rPr>
          <w:sz w:val="24"/>
        </w:rPr>
        <w:t>수</w:t>
      </w:r>
      <w:r>
        <w:rPr>
          <w:spacing w:val="40"/>
          <w:sz w:val="24"/>
        </w:rPr>
        <w:t> </w:t>
      </w:r>
      <w:r>
        <w:rPr>
          <w:sz w:val="24"/>
        </w:rPr>
        <w:t>있으므로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측면이나</w:t>
      </w:r>
      <w:r>
        <w:rPr>
          <w:spacing w:val="40"/>
          <w:sz w:val="24"/>
        </w:rPr>
        <w:t> </w:t>
      </w:r>
      <w:r>
        <w:rPr>
          <w:sz w:val="24"/>
        </w:rPr>
        <w:t>윗면</w:t>
      </w:r>
      <w:r>
        <w:rPr>
          <w:spacing w:val="40"/>
          <w:sz w:val="24"/>
        </w:rPr>
        <w:t> </w:t>
      </w:r>
      <w:r>
        <w:rPr>
          <w:sz w:val="24"/>
        </w:rPr>
        <w:t>등</w:t>
      </w:r>
      <w:r>
        <w:rPr>
          <w:rFonts w:ascii="Book Antiqua" w:hAnsi="Book Antiqua" w:eastAsia="Book Antiqua"/>
          <w:sz w:val="24"/>
        </w:rPr>
        <w:t>)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필요 하다면 다른 면으로 낙하하면서 시험을 반복한다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이상의</w:t>
      </w:r>
      <w:r>
        <w:rPr>
          <w:spacing w:val="40"/>
        </w:rPr>
        <w:t> </w:t>
      </w:r>
      <w:r>
        <w:rPr/>
        <w:t>방법은</w:t>
      </w:r>
      <w:r>
        <w:rPr>
          <w:spacing w:val="40"/>
        </w:rPr>
        <w:t> </w:t>
      </w:r>
      <w:r>
        <w:rPr/>
        <w:t>매우</w:t>
      </w:r>
      <w:r>
        <w:rPr>
          <w:spacing w:val="40"/>
        </w:rPr>
        <w:t> </w:t>
      </w:r>
      <w:r>
        <w:rPr/>
        <w:t>간단한</w:t>
      </w:r>
      <w:r>
        <w:rPr>
          <w:spacing w:val="40"/>
        </w:rPr>
        <w:t> </w:t>
      </w:r>
      <w:r>
        <w:rPr/>
        <w:t>방법이지만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낙하면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취약부의</w:t>
      </w:r>
      <w:r>
        <w:rPr>
          <w:spacing w:val="40"/>
        </w:rPr>
        <w:t> </w:t>
      </w:r>
      <w:r>
        <w:rPr/>
        <w:t>선 정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반복낙하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고려해야</w:t>
      </w:r>
      <w:r>
        <w:rPr>
          <w:spacing w:val="40"/>
        </w:rPr>
        <w:t> </w:t>
      </w:r>
      <w:r>
        <w:rPr/>
        <w:t>할</w:t>
      </w:r>
      <w:r>
        <w:rPr>
          <w:spacing w:val="40"/>
        </w:rPr>
        <w:t> </w:t>
      </w:r>
      <w:r>
        <w:rPr/>
        <w:t>부분이</w:t>
      </w:r>
      <w:r>
        <w:rPr>
          <w:spacing w:val="40"/>
        </w:rPr>
        <w:t> </w:t>
      </w:r>
      <w:r>
        <w:rPr/>
        <w:t>많다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속도 변화가 제품의 한계 속도 변화를 넘어가는 경우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손상을 방지하기 </w:t>
      </w:r>
      <w:r>
        <w:rPr/>
        <w:t>위해 서는 가속도를 한계 가속도 이하의 레벨로 낮추어야 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 때문에 완충 포장재 료를 일반적으로 사용하게 된다</w:t>
      </w:r>
      <w:r>
        <w:rPr>
          <w:rFonts w:ascii="Book Antiqua" w:eastAsia="Book Antiqua"/>
        </w:rPr>
        <w:t>. </w:t>
      </w:r>
      <w:r>
        <w:rPr/>
        <w:t>완충재로 보호된 포장제품에 외부로부터 높은 충 격이</w:t>
      </w:r>
      <w:r>
        <w:rPr>
          <w:spacing w:val="40"/>
        </w:rPr>
        <w:t> </w:t>
      </w:r>
      <w:r>
        <w:rPr/>
        <w:t>더해져도</w:t>
      </w:r>
      <w:r>
        <w:rPr>
          <w:spacing w:val="40"/>
        </w:rPr>
        <w:t> </w:t>
      </w:r>
      <w:r>
        <w:rPr/>
        <w:t>제품에는</w:t>
      </w:r>
      <w:r>
        <w:rPr>
          <w:spacing w:val="40"/>
        </w:rPr>
        <w:t> </w:t>
      </w:r>
      <w:r>
        <w:rPr/>
        <w:t>감쇠된</w:t>
      </w:r>
      <w:r>
        <w:rPr>
          <w:spacing w:val="40"/>
        </w:rPr>
        <w:t> </w:t>
      </w:r>
      <w:r>
        <w:rPr/>
        <w:t>저</w:t>
      </w:r>
      <w:r>
        <w:rPr>
          <w:spacing w:val="40"/>
        </w:rPr>
        <w:t> </w:t>
      </w:r>
      <w:r>
        <w:rPr/>
        <w:t>레벨의</w:t>
      </w:r>
      <w:r>
        <w:rPr>
          <w:spacing w:val="40"/>
        </w:rPr>
        <w:t> </w:t>
      </w:r>
      <w:r>
        <w:rPr/>
        <w:t>충격밖에</w:t>
      </w:r>
      <w:r>
        <w:rPr>
          <w:spacing w:val="40"/>
        </w:rPr>
        <w:t> </w:t>
      </w:r>
      <w:r>
        <w:rPr/>
        <w:t>전해지지</w:t>
      </w:r>
      <w:r>
        <w:rPr>
          <w:spacing w:val="40"/>
        </w:rPr>
        <w:t> </w:t>
      </w:r>
      <w:r>
        <w:rPr/>
        <w:t>않게</w:t>
      </w:r>
      <w:r>
        <w:rPr>
          <w:spacing w:val="40"/>
        </w:rPr>
        <w:t> </w:t>
      </w:r>
      <w:r>
        <w:rPr/>
        <w:t>된다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손상한계곡선을 작성하기 위해서는 </w:t>
      </w:r>
      <w:r>
        <w:rPr>
          <w:rFonts w:ascii="Book Antiqua" w:eastAsia="Book Antiqua"/>
        </w:rPr>
        <w:t>2</w:t>
      </w:r>
      <w:r>
        <w:rPr/>
        <w:t>종류의 테스트가 필요하다</w:t>
      </w:r>
      <w:r>
        <w:rPr>
          <w:rFonts w:ascii="Book Antiqua" w:eastAsia="Book Antiqua"/>
        </w:rPr>
        <w:t>. </w:t>
      </w:r>
      <w:r>
        <w:rPr/>
        <w:t>제품의 </w:t>
      </w:r>
      <w:r>
        <w:rPr/>
        <w:t>한계 속도 변화를 결정하기 위한 스텝 속도시험과 한계 가속도를 조사하기 위한 스텝 </w:t>
      </w:r>
      <w:r>
        <w:rPr>
          <w:spacing w:val="-2"/>
        </w:rPr>
        <w:t>가속도시험이다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ListParagraph"/>
        <w:numPr>
          <w:ilvl w:val="0"/>
          <w:numId w:val="5"/>
        </w:numPr>
        <w:tabs>
          <w:tab w:pos="557" w:val="left" w:leader="none"/>
        </w:tabs>
        <w:spacing w:line="240" w:lineRule="auto" w:before="0" w:after="0"/>
        <w:ind w:left="556" w:right="0" w:hanging="320"/>
        <w:jc w:val="left"/>
        <w:rPr>
          <w:rFonts w:ascii="Book Antiqua" w:eastAsia="Book Antiqua"/>
          <w:sz w:val="24"/>
        </w:rPr>
      </w:pPr>
      <w:r>
        <w:rPr>
          <w:sz w:val="24"/>
        </w:rPr>
        <w:t>스텝</w:t>
      </w:r>
      <w:r>
        <w:rPr>
          <w:spacing w:val="31"/>
          <w:sz w:val="24"/>
        </w:rPr>
        <w:t> </w:t>
      </w:r>
      <w:r>
        <w:rPr>
          <w:sz w:val="24"/>
        </w:rPr>
        <w:t>속도</w:t>
      </w:r>
      <w:r>
        <w:rPr>
          <w:spacing w:val="32"/>
          <w:sz w:val="24"/>
        </w:rPr>
        <w:t> </w:t>
      </w:r>
      <w:r>
        <w:rPr>
          <w:sz w:val="24"/>
        </w:rPr>
        <w:t>시험</w:t>
      </w:r>
      <w:r>
        <w:rPr>
          <w:spacing w:val="32"/>
          <w:sz w:val="24"/>
        </w:rPr>
        <w:t> </w:t>
      </w:r>
      <w:r>
        <w:rPr>
          <w:rFonts w:ascii="Book Antiqua" w:eastAsia="Book Antiqua"/>
          <w:sz w:val="24"/>
        </w:rPr>
        <w:t>(STEP</w:t>
      </w:r>
      <w:r>
        <w:rPr>
          <w:rFonts w:ascii="Book Antiqua" w:eastAsia="Book Antiqua"/>
          <w:spacing w:val="54"/>
          <w:sz w:val="24"/>
        </w:rPr>
        <w:t> </w:t>
      </w:r>
      <w:r>
        <w:rPr>
          <w:rFonts w:ascii="Book Antiqua" w:eastAsia="Book Antiqua"/>
          <w:sz w:val="24"/>
        </w:rPr>
        <w:t>VELOCITY</w:t>
      </w:r>
      <w:r>
        <w:rPr>
          <w:rFonts w:ascii="Book Antiqua" w:eastAsia="Book Antiqua"/>
          <w:spacing w:val="53"/>
          <w:sz w:val="24"/>
        </w:rPr>
        <w:t> </w:t>
      </w:r>
      <w:r>
        <w:rPr>
          <w:rFonts w:ascii="Book Antiqua" w:eastAsia="Book Antiqua"/>
          <w:spacing w:val="-4"/>
          <w:sz w:val="24"/>
        </w:rPr>
        <w:t>TEST)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61"/>
        <w:ind w:left="117" w:right="115" w:firstLine="479"/>
        <w:jc w:val="both"/>
        <w:rPr>
          <w:rFonts w:ascii="Book Antiqua" w:hAnsi="Book Antiqua" w:eastAsia="Book Antiqua"/>
        </w:rPr>
      </w:pPr>
      <w:r>
        <w:rPr/>
        <w:t>이 시험을 하기 위해서는 충격 시험기의 테이블이 있고 속도 변화가 비교적</w:t>
      </w:r>
      <w:r>
        <w:rPr>
          <w:spacing w:val="80"/>
        </w:rPr>
        <w:t> </w:t>
      </w:r>
      <w:r>
        <w:rPr/>
        <w:t>작은 사인 충격 펄스를 가할 수 있는 장치가 있어야 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주기</w:t>
      </w:r>
      <w:r>
        <w:rPr>
          <w:rFonts w:ascii="Book Antiqua" w:hAnsi="Book Antiqua" w:eastAsia="Book Antiqua"/>
        </w:rPr>
        <w:t>(duration)</w:t>
      </w:r>
      <w:r>
        <w:rPr/>
        <w:t>가 매우</w:t>
      </w:r>
      <w:r>
        <w:rPr>
          <w:spacing w:val="40"/>
        </w:rPr>
        <w:t> </w:t>
      </w:r>
      <w:r>
        <w:rPr/>
        <w:t>짧기 때문에 시험장치는 입력 충격의 가속도에 응답할 수 없어야 한다는 점이 중 요하다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대부분의 상업적 시험기는 </w:t>
      </w:r>
      <w:r>
        <w:rPr>
          <w:rFonts w:ascii="Book Antiqua" w:hAnsi="Book Antiqua" w:eastAsia="Book Antiqua"/>
        </w:rPr>
        <w:t>2</w:t>
      </w:r>
      <w:r>
        <w:rPr>
          <w:rFonts w:ascii="Cambria" w:hAnsi="Cambria" w:eastAsia="Cambria"/>
        </w:rPr>
        <w:t>∼</w:t>
      </w:r>
      <w:r>
        <w:rPr>
          <w:rFonts w:ascii="Book Antiqua" w:hAnsi="Book Antiqua" w:eastAsia="Book Antiqua"/>
        </w:rPr>
        <w:t>3msec</w:t>
      </w:r>
      <w:r>
        <w:rPr/>
        <w:t>의 반 사인</w:t>
      </w:r>
      <w:r>
        <w:rPr>
          <w:rFonts w:ascii="Book Antiqua" w:hAnsi="Book Antiqua" w:eastAsia="Book Antiqua"/>
        </w:rPr>
        <w:t>(half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sine)</w:t>
      </w:r>
      <w:r>
        <w:rPr>
          <w:rFonts w:ascii="Book Antiqua" w:hAnsi="Book Antiqua" w:eastAsia="Book Antiqua"/>
          <w:spacing w:val="40"/>
        </w:rPr>
        <w:t> </w:t>
      </w:r>
      <w:r>
        <w:rPr/>
        <w:t>펄스를 발생시 킨다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펄스를 발생시킨 뒤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기능적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물리적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외관상 시험제품에 손상이 </w:t>
      </w:r>
      <w:r>
        <w:rPr/>
        <w:t>발생하고 있는지 어떤 지를 관찰한다</w:t>
      </w:r>
      <w:r>
        <w:rPr>
          <w:rFonts w:ascii="Book Antiqua" w:hAnsi="Book Antiqua" w:eastAsia="Book Antiqua"/>
        </w:rPr>
        <w:t>. </w:t>
      </w:r>
      <w:r>
        <w:rPr/>
        <w:t>만약 손상이 발생하지 않았으면</w:t>
      </w:r>
      <w:r>
        <w:rPr>
          <w:rFonts w:ascii="Book Antiqua" w:hAnsi="Book Antiqua" w:eastAsia="Book Antiqua"/>
        </w:rPr>
        <w:t>, </w:t>
      </w:r>
      <w:r>
        <w:rPr/>
        <w:t>같은 주기로 가속도 레벨을 약간씩 크게 해 충격 펄스를 더한다</w:t>
      </w:r>
      <w:r>
        <w:rPr>
          <w:rFonts w:ascii="Book Antiqua" w:hAnsi="Book Antiqua" w:eastAsia="Book Antiqua"/>
        </w:rPr>
        <w:t>. </w:t>
      </w:r>
      <w:r>
        <w:rPr/>
        <w:t>이 작업을 시험제품에 손상이 발생할 때까지</w:t>
      </w:r>
      <w:r>
        <w:rPr>
          <w:spacing w:val="40"/>
        </w:rPr>
        <w:t> </w:t>
      </w:r>
      <w:r>
        <w:rPr/>
        <w:t>반복한다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손상</w:t>
      </w:r>
      <w:r>
        <w:rPr>
          <w:spacing w:val="40"/>
        </w:rPr>
        <w:t> </w:t>
      </w:r>
      <w:r>
        <w:rPr/>
        <w:t>발생</w:t>
      </w:r>
      <w:r>
        <w:rPr>
          <w:spacing w:val="40"/>
        </w:rPr>
        <w:t> </w:t>
      </w:r>
      <w:r>
        <w:rPr/>
        <w:t>직전에</w:t>
      </w:r>
      <w:r>
        <w:rPr>
          <w:spacing w:val="40"/>
        </w:rPr>
        <w:t> </w:t>
      </w:r>
      <w:r>
        <w:rPr/>
        <w:t>입력된</w:t>
      </w:r>
      <w:r>
        <w:rPr>
          <w:spacing w:val="40"/>
        </w:rPr>
        <w:t> </w:t>
      </w:r>
      <w:r>
        <w:rPr/>
        <w:t>가속도변화의</w:t>
      </w:r>
      <w:r>
        <w:rPr>
          <w:spacing w:val="40"/>
        </w:rPr>
        <w:t> </w:t>
      </w:r>
      <w:r>
        <w:rPr/>
        <w:t>값이</w:t>
      </w:r>
      <w:r>
        <w:rPr>
          <w:spacing w:val="40"/>
        </w:rPr>
        <w:t> </w:t>
      </w:r>
      <w:r>
        <w:rPr/>
        <w:t>시험제품에</w:t>
      </w:r>
      <w:r>
        <w:rPr>
          <w:spacing w:val="40"/>
        </w:rPr>
        <w:t> </w:t>
      </w:r>
      <w:r>
        <w:rPr/>
        <w:t>대한 한계 속도 변화가 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10"/>
        <w:rPr>
          <w:rFonts w:ascii="Book Antiqua"/>
          <w:sz w:val="29"/>
        </w:rPr>
      </w:pPr>
    </w:p>
    <w:p>
      <w:pPr>
        <w:pStyle w:val="BodyText"/>
        <w:spacing w:line="300" w:lineRule="auto"/>
        <w:ind w:left="117" w:right="113" w:firstLine="479"/>
        <w:jc w:val="both"/>
      </w:pPr>
      <w:r>
        <w:rPr/>
        <w:t>한계 속도 변화는 자유 낙하했을 때의 등가 낙하 높이의 </w:t>
      </w:r>
      <w:r>
        <w:rPr/>
        <w:t>범위</w:t>
      </w:r>
      <w:r>
        <w:rPr>
          <w:rFonts w:ascii="Book Antiqua" w:eastAsia="Book Antiqua"/>
        </w:rPr>
        <w:t>(EFFDR;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equivalent</w:t>
      </w:r>
      <w:r>
        <w:rPr>
          <w:rFonts w:ascii="Book Antiqua" w:eastAsia="Book Antiqua"/>
          <w:spacing w:val="71"/>
        </w:rPr>
        <w:t> </w:t>
      </w:r>
      <w:r>
        <w:rPr>
          <w:rFonts w:ascii="Book Antiqua" w:eastAsia="Book Antiqua"/>
        </w:rPr>
        <w:t>free</w:t>
      </w:r>
      <w:r>
        <w:rPr>
          <w:rFonts w:ascii="Book Antiqua" w:eastAsia="Book Antiqua"/>
          <w:spacing w:val="73"/>
        </w:rPr>
        <w:t> </w:t>
      </w:r>
      <w:r>
        <w:rPr>
          <w:rFonts w:ascii="Book Antiqua" w:eastAsia="Book Antiqua"/>
        </w:rPr>
        <w:t>fall</w:t>
      </w:r>
      <w:r>
        <w:rPr>
          <w:rFonts w:ascii="Book Antiqua" w:eastAsia="Book Antiqua"/>
          <w:spacing w:val="70"/>
        </w:rPr>
        <w:t> </w:t>
      </w:r>
      <w:r>
        <w:rPr>
          <w:rFonts w:ascii="Book Antiqua" w:eastAsia="Book Antiqua"/>
        </w:rPr>
        <w:t>drop</w:t>
      </w:r>
      <w:r>
        <w:rPr>
          <w:rFonts w:ascii="Book Antiqua" w:eastAsia="Book Antiqua"/>
          <w:spacing w:val="72"/>
        </w:rPr>
        <w:t> </w:t>
      </w:r>
      <w:r>
        <w:rPr>
          <w:rFonts w:ascii="Book Antiqua" w:eastAsia="Book Antiqua"/>
        </w:rPr>
        <w:t>range)</w:t>
      </w:r>
      <w:r>
        <w:rPr/>
        <w:t>와</w:t>
      </w:r>
      <w:r>
        <w:rPr>
          <w:spacing w:val="40"/>
        </w:rPr>
        <w:t> </w:t>
      </w:r>
      <w:r>
        <w:rPr/>
        <w:t>같다고</w:t>
      </w:r>
      <w:r>
        <w:rPr>
          <w:spacing w:val="40"/>
        </w:rPr>
        <w:t> </w:t>
      </w:r>
      <w:r>
        <w:rPr/>
        <w:t>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73"/>
        </w:rPr>
        <w:t> </w:t>
      </w:r>
      <w:r>
        <w:rPr/>
        <w:t>이</w:t>
      </w:r>
      <w:r>
        <w:rPr>
          <w:spacing w:val="40"/>
        </w:rPr>
        <w:t> </w:t>
      </w:r>
      <w:r>
        <w:rPr/>
        <w:t>값은</w:t>
      </w:r>
      <w:r>
        <w:rPr>
          <w:spacing w:val="40"/>
        </w:rPr>
        <w:t> </w:t>
      </w:r>
      <w:r>
        <w:rPr/>
        <w:t>시험제품을</w:t>
      </w:r>
      <w:r>
        <w:rPr>
          <w:spacing w:val="40"/>
        </w:rPr>
        <w:t> </w:t>
      </w:r>
      <w:r>
        <w:rPr/>
        <w:t>무포 장 상태로 딱딱한 바닥위로 낙하시킨 경우 파손되기 직전의 낙하 높이가 된다</w:t>
      </w:r>
      <w:r>
        <w:rPr>
          <w:rFonts w:ascii="Book Antiqua" w:eastAsia="Book Antiqua"/>
        </w:rPr>
        <w:t>. EFFDR</w:t>
      </w:r>
      <w:r>
        <w:rPr/>
        <w:t>의 계산식은 그림 </w:t>
      </w:r>
      <w:r>
        <w:rPr>
          <w:rFonts w:ascii="Book Antiqua" w:eastAsia="Book Antiqua"/>
        </w:rPr>
        <w:t>14</w:t>
      </w:r>
      <w:r>
        <w:rPr/>
        <w:t>에 나타나 있다</w:t>
      </w:r>
      <w:r>
        <w:rPr>
          <w:rFonts w:ascii="Book Antiqua" w:eastAsia="Book Antiqua"/>
        </w:rPr>
        <w:t>. </w:t>
      </w:r>
      <w:r>
        <w:rPr/>
        <w:t>본질적으로 이것은 무포장 제품을 낙 하시켰을 때 충돌할 바닥면의 종류에 따라 손상이 발생하기 직전의 낙하 높이 범 위를</w:t>
      </w:r>
      <w:r>
        <w:rPr>
          <w:spacing w:val="43"/>
        </w:rPr>
        <w:t> </w:t>
      </w:r>
      <w:r>
        <w:rPr/>
        <w:t>나타내고</w:t>
      </w:r>
      <w:r>
        <w:rPr>
          <w:spacing w:val="47"/>
        </w:rPr>
        <w:t> </w:t>
      </w:r>
      <w:r>
        <w:rPr/>
        <w:t>있는</w:t>
      </w:r>
      <w:r>
        <w:rPr>
          <w:spacing w:val="44"/>
        </w:rPr>
        <w:t> </w:t>
      </w:r>
      <w:r>
        <w:rPr/>
        <w:t>것이</w:t>
      </w:r>
      <w:r>
        <w:rPr>
          <w:spacing w:val="46"/>
        </w:rPr>
        <w:t> </w:t>
      </w:r>
      <w:r>
        <w:rPr/>
        <w:t>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5"/>
        </w:rPr>
        <w:t> </w:t>
      </w:r>
      <w:r>
        <w:rPr/>
        <w:t>당연히</w:t>
      </w:r>
      <w:r>
        <w:rPr>
          <w:spacing w:val="44"/>
        </w:rPr>
        <w:t> </w:t>
      </w:r>
      <w:r>
        <w:rPr/>
        <w:t>제품을</w:t>
      </w:r>
      <w:r>
        <w:rPr>
          <w:spacing w:val="47"/>
        </w:rPr>
        <w:t> </w:t>
      </w:r>
      <w:r>
        <w:rPr/>
        <w:t>부드러운</w:t>
      </w:r>
      <w:r>
        <w:rPr>
          <w:spacing w:val="43"/>
        </w:rPr>
        <w:t> </w:t>
      </w:r>
      <w:r>
        <w:rPr/>
        <w:t>바닥에</w:t>
      </w:r>
      <w:r>
        <w:rPr>
          <w:spacing w:val="44"/>
        </w:rPr>
        <w:t> </w:t>
      </w:r>
      <w:r>
        <w:rPr/>
        <w:t>낙하시키는</w:t>
      </w:r>
      <w:r>
        <w:rPr>
          <w:spacing w:val="47"/>
        </w:rPr>
        <w:t> </w:t>
      </w:r>
      <w:r>
        <w:rPr>
          <w:spacing w:val="-7"/>
        </w:rPr>
        <w:t>경우</w:t>
      </w:r>
    </w:p>
    <w:p>
      <w:pPr>
        <w:spacing w:after="0" w:line="300" w:lineRule="auto"/>
        <w:jc w:val="both"/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line="300" w:lineRule="auto" w:before="66"/>
        <w:ind w:left="117" w:right="115"/>
        <w:jc w:val="both"/>
        <w:rPr>
          <w:rFonts w:ascii="Book Antiqua" w:eastAsia="Book Antiqua"/>
        </w:rPr>
      </w:pPr>
      <w:r>
        <w:rPr/>
        <w:t>딱딱한 바닥에 낙하시키는 것보다도 높은 위치에서 낙하시킬 수 있다</w:t>
      </w:r>
      <w:r>
        <w:rPr>
          <w:rFonts w:ascii="Book Antiqua" w:eastAsia="Book Antiqua"/>
        </w:rPr>
        <w:t>. </w:t>
      </w:r>
      <w:r>
        <w:rPr/>
        <w:t>이것이 </w:t>
      </w:r>
      <w:r>
        <w:rPr/>
        <w:t>왜 특정높이를 정하여 그 이상은 파손이 일어나고 그 이하는 파손이 일어나지 않는</w:t>
      </w:r>
      <w:r>
        <w:rPr>
          <w:spacing w:val="80"/>
        </w:rPr>
        <w:t> </w:t>
      </w:r>
      <w:r>
        <w:rPr/>
        <w:t>다고</w:t>
      </w:r>
      <w:r>
        <w:rPr>
          <w:spacing w:val="40"/>
        </w:rPr>
        <w:t> </w:t>
      </w:r>
      <w:r>
        <w:rPr/>
        <w:t>간단히</w:t>
      </w:r>
      <w:r>
        <w:rPr>
          <w:spacing w:val="40"/>
        </w:rPr>
        <w:t> </w:t>
      </w:r>
      <w:r>
        <w:rPr/>
        <w:t>정하기보다는</w:t>
      </w:r>
      <w:r>
        <w:rPr>
          <w:spacing w:val="40"/>
        </w:rPr>
        <w:t> </w:t>
      </w:r>
      <w:r>
        <w:rPr/>
        <w:t>낙하높이</w:t>
      </w:r>
      <w:r>
        <w:rPr>
          <w:spacing w:val="40"/>
        </w:rPr>
        <w:t> </w:t>
      </w:r>
      <w:r>
        <w:rPr/>
        <w:t>범위를</w:t>
      </w:r>
      <w:r>
        <w:rPr>
          <w:spacing w:val="40"/>
        </w:rPr>
        <w:t> </w:t>
      </w:r>
      <w:r>
        <w:rPr/>
        <w:t>정한</w:t>
      </w:r>
      <w:r>
        <w:rPr>
          <w:spacing w:val="40"/>
        </w:rPr>
        <w:t> </w:t>
      </w:r>
      <w:r>
        <w:rPr/>
        <w:t>이유이다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2"/>
        <w:rPr>
          <w:rFonts w:ascii="Book Antiqua"/>
          <w:sz w:val="15"/>
        </w:rPr>
      </w:pPr>
      <w:r>
        <w:rPr/>
        <w:drawing>
          <wp:anchor distT="0" distB="0" distL="0" distR="0" allowOverlap="1" layoutInCell="1" locked="0" behindDoc="0" simplePos="0" relativeHeight="16">
            <wp:simplePos x="0" y="0"/>
            <wp:positionH relativeFrom="page">
              <wp:posOffset>2435567</wp:posOffset>
            </wp:positionH>
            <wp:positionV relativeFrom="paragraph">
              <wp:posOffset>135384</wp:posOffset>
            </wp:positionV>
            <wp:extent cx="2682195" cy="4181475"/>
            <wp:effectExtent l="0" t="0" r="0" b="0"/>
            <wp:wrapTopAndBottom/>
            <wp:docPr id="11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1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2195" cy="4181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7"/>
        <w:rPr>
          <w:rFonts w:ascii="Book Antiqua"/>
          <w:sz w:val="7"/>
        </w:rPr>
      </w:pPr>
    </w:p>
    <w:p>
      <w:pPr>
        <w:pStyle w:val="Heading1"/>
      </w:pPr>
      <w:r>
        <w:rPr/>
        <w:t>그림</w:t>
      </w:r>
      <w:r>
        <w:rPr>
          <w:spacing w:val="27"/>
        </w:rPr>
        <w:t> </w:t>
      </w:r>
      <w:r>
        <w:rPr>
          <w:rFonts w:ascii="Book Antiqua" w:eastAsia="Book Antiqua"/>
          <w:b w:val="0"/>
        </w:rPr>
        <w:t>14.</w:t>
      </w:r>
      <w:r>
        <w:rPr>
          <w:rFonts w:ascii="Book Antiqua" w:eastAsia="Book Antiqua"/>
          <w:b w:val="0"/>
          <w:spacing w:val="54"/>
        </w:rPr>
        <w:t> </w:t>
      </w:r>
      <w:r>
        <w:rPr/>
        <w:t>등가</w:t>
      </w:r>
      <w:r>
        <w:rPr>
          <w:spacing w:val="29"/>
        </w:rPr>
        <w:t> </w:t>
      </w:r>
      <w:r>
        <w:rPr/>
        <w:t>낙하높이</w:t>
      </w:r>
      <w:r>
        <w:rPr>
          <w:spacing w:val="29"/>
        </w:rPr>
        <w:t> </w:t>
      </w:r>
      <w:r>
        <w:rPr/>
        <w:t>범위</w:t>
      </w:r>
      <w:r>
        <w:rPr>
          <w:spacing w:val="30"/>
        </w:rPr>
        <w:t> </w:t>
      </w:r>
      <w:r>
        <w:rPr>
          <w:spacing w:val="-5"/>
        </w:rPr>
        <w:t>계산식</w:t>
      </w:r>
    </w:p>
    <w:p>
      <w:pPr>
        <w:pStyle w:val="BodyText"/>
        <w:spacing w:before="12"/>
        <w:rPr>
          <w:rFonts w:ascii="Malgun Gothic"/>
          <w:b/>
          <w:sz w:val="22"/>
        </w:rPr>
      </w:pPr>
    </w:p>
    <w:p>
      <w:pPr>
        <w:pStyle w:val="ListParagraph"/>
        <w:numPr>
          <w:ilvl w:val="0"/>
          <w:numId w:val="5"/>
        </w:numPr>
        <w:tabs>
          <w:tab w:pos="557" w:val="left" w:leader="none"/>
        </w:tabs>
        <w:spacing w:line="240" w:lineRule="auto" w:before="0" w:after="0"/>
        <w:ind w:left="556" w:right="0" w:hanging="320"/>
        <w:jc w:val="left"/>
        <w:rPr>
          <w:rFonts w:ascii="Book Antiqua" w:eastAsia="Book Antiqua"/>
          <w:sz w:val="24"/>
        </w:rPr>
      </w:pPr>
      <w:r>
        <w:rPr>
          <w:sz w:val="24"/>
        </w:rPr>
        <w:t>스텝</w:t>
      </w:r>
      <w:r>
        <w:rPr>
          <w:spacing w:val="29"/>
          <w:sz w:val="24"/>
        </w:rPr>
        <w:t> </w:t>
      </w:r>
      <w:r>
        <w:rPr>
          <w:sz w:val="24"/>
        </w:rPr>
        <w:t>가속도</w:t>
      </w:r>
      <w:r>
        <w:rPr>
          <w:spacing w:val="30"/>
          <w:sz w:val="24"/>
        </w:rPr>
        <w:t> </w:t>
      </w:r>
      <w:r>
        <w:rPr>
          <w:sz w:val="24"/>
        </w:rPr>
        <w:t>시험</w:t>
      </w:r>
      <w:r>
        <w:rPr>
          <w:spacing w:val="30"/>
          <w:sz w:val="24"/>
        </w:rPr>
        <w:t> </w:t>
      </w:r>
      <w:r>
        <w:rPr>
          <w:rFonts w:ascii="Book Antiqua" w:eastAsia="Book Antiqua"/>
          <w:sz w:val="24"/>
        </w:rPr>
        <w:t>(STEP</w:t>
      </w:r>
      <w:r>
        <w:rPr>
          <w:rFonts w:ascii="Book Antiqua" w:eastAsia="Book Antiqua"/>
          <w:spacing w:val="51"/>
          <w:sz w:val="24"/>
        </w:rPr>
        <w:t> </w:t>
      </w:r>
      <w:r>
        <w:rPr>
          <w:rFonts w:ascii="Book Antiqua" w:eastAsia="Book Antiqua"/>
          <w:sz w:val="24"/>
        </w:rPr>
        <w:t>ACCELERATION</w:t>
      </w:r>
      <w:r>
        <w:rPr>
          <w:rFonts w:ascii="Book Antiqua" w:eastAsia="Book Antiqua"/>
          <w:spacing w:val="50"/>
          <w:sz w:val="24"/>
        </w:rPr>
        <w:t> </w:t>
      </w:r>
      <w:r>
        <w:rPr>
          <w:rFonts w:ascii="Book Antiqua" w:eastAsia="Book Antiqua"/>
          <w:spacing w:val="-2"/>
          <w:sz w:val="24"/>
        </w:rPr>
        <w:t>TEST)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61"/>
        <w:ind w:left="117" w:right="115" w:firstLine="479"/>
        <w:jc w:val="both"/>
      </w:pPr>
      <w:r>
        <w:rPr/>
        <w:t>스텝 가속도 시험을 위해서 새로운 시험제품을 충격 시험기의 </w:t>
      </w:r>
      <w:r>
        <w:rPr>
          <w:rFonts w:ascii="Book Antiqua" w:eastAsia="Book Antiqua"/>
        </w:rPr>
        <w:t>table</w:t>
      </w:r>
      <w:r>
        <w:rPr/>
        <w:t>에 놓고 비교적 큰 속도 변화로 낮은 가속도 각형 파형</w:t>
      </w:r>
      <w:r>
        <w:rPr>
          <w:rFonts w:ascii="Book Antiqua" w:eastAsia="Book Antiqua"/>
        </w:rPr>
        <w:t>(square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wave)</w:t>
      </w:r>
      <w:r>
        <w:rPr>
          <w:rFonts w:ascii="Book Antiqua" w:eastAsia="Book Antiqua"/>
          <w:spacing w:val="40"/>
        </w:rPr>
        <w:t> </w:t>
      </w:r>
      <w:r>
        <w:rPr/>
        <w:t>펄스를 더한다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입력 속도 변화의 크기는 스텝 속도 시험에서 결정된 한계 속도 변화보다 최소한 </w:t>
      </w:r>
      <w:r>
        <w:rPr>
          <w:rFonts w:ascii="Book Antiqua" w:eastAsia="Book Antiqua"/>
        </w:rPr>
        <w:t>1.57</w:t>
      </w:r>
      <w:r>
        <w:rPr>
          <w:rFonts w:ascii="Book Antiqua" w:eastAsia="Book Antiqua"/>
          <w:spacing w:val="80"/>
        </w:rPr>
        <w:t> </w:t>
      </w:r>
      <w:r>
        <w:rPr/>
        <w:t>배의 크기라야 된다</w:t>
      </w:r>
      <w:r>
        <w:rPr>
          <w:rFonts w:ascii="Book Antiqua" w:eastAsia="Book Antiqua"/>
        </w:rPr>
        <w:t>. </w:t>
      </w:r>
      <w:r>
        <w:rPr/>
        <w:t>이것은 시험이 손상범위의 코너부에 걸리지 않도록 하기 </w:t>
      </w:r>
      <w:r>
        <w:rPr/>
        <w:t>위 해서이다</w:t>
      </w:r>
      <w:r>
        <w:rPr>
          <w:rFonts w:ascii="Book Antiqua" w:eastAsia="Book Antiqua"/>
        </w:rPr>
        <w:t>. </w:t>
      </w:r>
      <w:r>
        <w:rPr/>
        <w:t>이 코너부는 제품이 속도에 민감한 범위로부터 가속도에 민감한 범위로 이행하는 부분이기 때문이다</w:t>
      </w:r>
      <w:r>
        <w:rPr>
          <w:rFonts w:ascii="Book Antiqua" w:eastAsia="Book Antiqua"/>
        </w:rPr>
        <w:t>. </w:t>
      </w:r>
      <w:r>
        <w:rPr/>
        <w:t>충격을 가한 후</w:t>
      </w:r>
      <w:r>
        <w:rPr>
          <w:rFonts w:ascii="Book Antiqua" w:eastAsia="Book Antiqua"/>
        </w:rPr>
        <w:t>, </w:t>
      </w:r>
      <w:r>
        <w:rPr/>
        <w:t>시험제품의 손상 유무를 검사한다</w:t>
      </w:r>
      <w:r>
        <w:rPr>
          <w:rFonts w:ascii="Book Antiqua" w:eastAsia="Book Antiqua"/>
        </w:rPr>
        <w:t>. </w:t>
      </w:r>
      <w:r>
        <w:rPr/>
        <w:t>손상이 없으면 속도 변화를 거의 같게 하고</w:t>
      </w:r>
      <w:r>
        <w:rPr>
          <w:rFonts w:ascii="Book Antiqua" w:eastAsia="Book Antiqua"/>
        </w:rPr>
        <w:t>, </w:t>
      </w:r>
      <w:r>
        <w:rPr/>
        <w:t>가속도 레벨을 조금 크게 해 충격을 더한다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74"/>
        </w:rPr>
        <w:t> </w:t>
      </w:r>
      <w:r>
        <w:rPr/>
        <w:t>이</w:t>
      </w:r>
      <w:r>
        <w:rPr>
          <w:spacing w:val="50"/>
        </w:rPr>
        <w:t> </w:t>
      </w:r>
      <w:r>
        <w:rPr/>
        <w:t>과정을</w:t>
      </w:r>
      <w:r>
        <w:rPr>
          <w:spacing w:val="54"/>
        </w:rPr>
        <w:t> </w:t>
      </w:r>
      <w:r>
        <w:rPr/>
        <w:t>시험제품에</w:t>
      </w:r>
      <w:r>
        <w:rPr>
          <w:spacing w:val="53"/>
        </w:rPr>
        <w:t> </w:t>
      </w:r>
      <w:r>
        <w:rPr/>
        <w:t>손상이</w:t>
      </w:r>
      <w:r>
        <w:rPr>
          <w:spacing w:val="53"/>
        </w:rPr>
        <w:t> </w:t>
      </w:r>
      <w:r>
        <w:rPr/>
        <w:t>발생할</w:t>
      </w:r>
      <w:r>
        <w:rPr>
          <w:spacing w:val="54"/>
        </w:rPr>
        <w:t> </w:t>
      </w:r>
      <w:r>
        <w:rPr/>
        <w:t>때까지</w:t>
      </w:r>
      <w:r>
        <w:rPr>
          <w:spacing w:val="53"/>
        </w:rPr>
        <w:t> </w:t>
      </w:r>
      <w:r>
        <w:rPr/>
        <w:t>반복한다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72"/>
        </w:rPr>
        <w:t> </w:t>
      </w:r>
      <w:r>
        <w:rPr/>
        <w:t>손상이</w:t>
      </w:r>
      <w:r>
        <w:rPr>
          <w:spacing w:val="53"/>
        </w:rPr>
        <w:t> </w:t>
      </w:r>
      <w:r>
        <w:rPr>
          <w:spacing w:val="-4"/>
        </w:rPr>
        <w:t>발생하는</w:t>
      </w:r>
    </w:p>
    <w:p>
      <w:pPr>
        <w:spacing w:after="0" w:line="300" w:lineRule="auto"/>
        <w:jc w:val="both"/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before="66"/>
        <w:ind w:left="117"/>
        <w:rPr>
          <w:rFonts w:ascii="Book Antiqua" w:eastAsia="Book Antiqua"/>
        </w:rPr>
      </w:pPr>
      <w:r>
        <w:rPr/>
        <w:t>직전에</w:t>
      </w:r>
      <w:r>
        <w:rPr>
          <w:spacing w:val="31"/>
        </w:rPr>
        <w:t> </w:t>
      </w:r>
      <w:r>
        <w:rPr/>
        <w:t>입력된</w:t>
      </w:r>
      <w:r>
        <w:rPr>
          <w:spacing w:val="32"/>
        </w:rPr>
        <w:t> </w:t>
      </w:r>
      <w:r>
        <w:rPr/>
        <w:t>충격이</w:t>
      </w:r>
      <w:r>
        <w:rPr>
          <w:spacing w:val="32"/>
        </w:rPr>
        <w:t> </w:t>
      </w:r>
      <w:r>
        <w:rPr/>
        <w:t>그</w:t>
      </w:r>
      <w:r>
        <w:rPr>
          <w:spacing w:val="32"/>
        </w:rPr>
        <w:t> </w:t>
      </w:r>
      <w:r>
        <w:rPr/>
        <w:t>시험제품의</w:t>
      </w:r>
      <w:r>
        <w:rPr>
          <w:spacing w:val="32"/>
        </w:rPr>
        <w:t> </w:t>
      </w:r>
      <w:r>
        <w:rPr/>
        <w:t>한계</w:t>
      </w:r>
      <w:r>
        <w:rPr>
          <w:spacing w:val="31"/>
        </w:rPr>
        <w:t> </w:t>
      </w:r>
      <w:r>
        <w:rPr/>
        <w:t>가속도로</w:t>
      </w:r>
      <w:r>
        <w:rPr>
          <w:spacing w:val="32"/>
        </w:rPr>
        <w:t> </w:t>
      </w:r>
      <w:r>
        <w:rPr>
          <w:spacing w:val="-2"/>
        </w:rPr>
        <w:t>정의된다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61"/>
        <w:ind w:left="117" w:right="115" w:firstLine="479"/>
        <w:jc w:val="both"/>
        <w:rPr>
          <w:rFonts w:ascii="Book Antiqua" w:eastAsia="Book Antiqua"/>
        </w:rPr>
      </w:pPr>
      <w:r>
        <w:rPr/>
        <w:t>이로서 포장설계자는 제품을 충격으로부터 보호하기 위한 모든 정보를 </w:t>
      </w:r>
      <w:r>
        <w:rPr/>
        <w:t>입수 하였다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한계</w:t>
      </w:r>
      <w:r>
        <w:rPr>
          <w:spacing w:val="40"/>
        </w:rPr>
        <w:t> </w:t>
      </w:r>
      <w:r>
        <w:rPr/>
        <w:t>속도 변화로</w:t>
      </w:r>
      <w:r>
        <w:rPr>
          <w:spacing w:val="40"/>
        </w:rPr>
        <w:t> </w:t>
      </w:r>
      <w:r>
        <w:rPr/>
        <w:t>무포장 제품이</w:t>
      </w:r>
      <w:r>
        <w:rPr>
          <w:spacing w:val="40"/>
        </w:rPr>
        <w:t> </w:t>
      </w:r>
      <w:r>
        <w:rPr/>
        <w:t>충격에 견딜</w:t>
      </w:r>
      <w:r>
        <w:rPr>
          <w:spacing w:val="40"/>
        </w:rPr>
        <w:t> </w:t>
      </w:r>
      <w:r>
        <w:rPr/>
        <w:t>수 있는</w:t>
      </w:r>
      <w:r>
        <w:rPr>
          <w:spacing w:val="40"/>
        </w:rPr>
        <w:t> </w:t>
      </w:r>
      <w:r>
        <w:rPr/>
        <w:t>최대 낙하</w:t>
      </w:r>
      <w:r>
        <w:rPr>
          <w:spacing w:val="40"/>
        </w:rPr>
        <w:t> </w:t>
      </w:r>
      <w:r>
        <w:rPr/>
        <w:t>높이를 알게 된다</w:t>
      </w:r>
      <w:r>
        <w:rPr>
          <w:rFonts w:ascii="Book Antiqua" w:eastAsia="Book Antiqua"/>
        </w:rPr>
        <w:t>. </w:t>
      </w:r>
      <w:r>
        <w:rPr/>
        <w:t>만약 낙하 높이가 </w:t>
      </w:r>
      <w:r>
        <w:rPr>
          <w:rFonts w:ascii="Book Antiqua" w:eastAsia="Book Antiqua"/>
        </w:rPr>
        <w:t>STEP 1</w:t>
      </w:r>
      <w:r>
        <w:rPr/>
        <w:t>에서 규정된 것보다 낮은 값이면 완충재가 필요하게</w:t>
      </w:r>
      <w:r>
        <w:rPr>
          <w:spacing w:val="37"/>
        </w:rPr>
        <w:t> </w:t>
      </w:r>
      <w:r>
        <w:rPr/>
        <w:t>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적절한 포장시스템은</w:t>
      </w:r>
      <w:r>
        <w:rPr>
          <w:spacing w:val="37"/>
        </w:rPr>
        <w:t> </w:t>
      </w:r>
      <w:r>
        <w:rPr/>
        <w:t>설계 낙하</w:t>
      </w:r>
      <w:r>
        <w:rPr>
          <w:spacing w:val="37"/>
        </w:rPr>
        <w:t> </w:t>
      </w:r>
      <w:r>
        <w:rPr/>
        <w:t>높이로부터 떨어뜨려진</w:t>
      </w:r>
      <w:r>
        <w:rPr>
          <w:spacing w:val="37"/>
        </w:rPr>
        <w:t> </w:t>
      </w:r>
      <w:r>
        <w:rPr/>
        <w:t>경우 반드 시</w:t>
      </w:r>
      <w:r>
        <w:rPr>
          <w:spacing w:val="40"/>
        </w:rPr>
        <w:t> </w:t>
      </w:r>
      <w:r>
        <w:rPr/>
        <w:t>한계</w:t>
      </w:r>
      <w:r>
        <w:rPr>
          <w:spacing w:val="40"/>
        </w:rPr>
        <w:t> </w:t>
      </w:r>
      <w:r>
        <w:rPr/>
        <w:t>가속도보다</w:t>
      </w:r>
      <w:r>
        <w:rPr>
          <w:spacing w:val="40"/>
        </w:rPr>
        <w:t> </w:t>
      </w:r>
      <w:r>
        <w:rPr/>
        <w:t>작은</w:t>
      </w:r>
      <w:r>
        <w:rPr>
          <w:spacing w:val="40"/>
        </w:rPr>
        <w:t> </w:t>
      </w:r>
      <w:r>
        <w:rPr/>
        <w:t>가속도로서</w:t>
      </w:r>
      <w:r>
        <w:rPr>
          <w:spacing w:val="40"/>
        </w:rPr>
        <w:t> </w:t>
      </w:r>
      <w:r>
        <w:rPr/>
        <w:t>전달해야</w:t>
      </w:r>
      <w:r>
        <w:rPr>
          <w:spacing w:val="40"/>
        </w:rPr>
        <w:t> </w:t>
      </w:r>
      <w:r>
        <w:rPr/>
        <w:t>한다</w:t>
      </w:r>
      <w:r>
        <w:rPr>
          <w:rFonts w:asci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매우</w:t>
      </w:r>
      <w:r>
        <w:rPr>
          <w:spacing w:val="40"/>
        </w:rPr>
        <w:t> </w:t>
      </w:r>
      <w:r>
        <w:rPr/>
        <w:t>가혹한</w:t>
      </w:r>
      <w:r>
        <w:rPr>
          <w:spacing w:val="40"/>
        </w:rPr>
        <w:t> </w:t>
      </w:r>
      <w:r>
        <w:rPr/>
        <w:t>테스트</w:t>
      </w:r>
      <w:r>
        <w:rPr>
          <w:spacing w:val="40"/>
        </w:rPr>
        <w:t> </w:t>
      </w:r>
      <w:r>
        <w:rPr/>
        <w:t>프로그램의</w:t>
      </w:r>
      <w:r>
        <w:rPr>
          <w:spacing w:val="40"/>
        </w:rPr>
        <w:t> </w:t>
      </w:r>
      <w:r>
        <w:rPr/>
        <w:t>경우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손상한계곡선은</w:t>
      </w:r>
      <w:r>
        <w:rPr>
          <w:spacing w:val="40"/>
        </w:rPr>
        <w:t> </w:t>
      </w:r>
      <w:r>
        <w:rPr/>
        <w:t>시험제품의</w:t>
      </w:r>
      <w:r>
        <w:rPr>
          <w:spacing w:val="40"/>
        </w:rPr>
        <w:t> </w:t>
      </w:r>
      <w:r>
        <w:rPr/>
        <w:t>각</w:t>
      </w:r>
      <w:r>
        <w:rPr>
          <w:spacing w:val="40"/>
        </w:rPr>
        <w:t> </w:t>
      </w:r>
      <w:r>
        <w:rPr/>
        <w:t>방향에 서 작성할 필요가 있다</w:t>
      </w:r>
      <w:r>
        <w:rPr>
          <w:rFonts w:ascii="Book Antiqua" w:eastAsia="Book Antiqua"/>
        </w:rPr>
        <w:t>. </w:t>
      </w:r>
      <w:r>
        <w:rPr/>
        <w:t>이것을 하기에는 각 방향으로 시험제품이 </w:t>
      </w:r>
      <w:r>
        <w:rPr>
          <w:rFonts w:ascii="Book Antiqua" w:eastAsia="Book Antiqua"/>
        </w:rPr>
        <w:t>2</w:t>
      </w:r>
      <w:r>
        <w:rPr/>
        <w:t>개씩 필요하게 된다</w:t>
      </w:r>
      <w:r>
        <w:rPr>
          <w:rFonts w:ascii="Book Antiqua" w:eastAsia="Book Antiqua"/>
        </w:rPr>
        <w:t>. </w:t>
      </w:r>
      <w:r>
        <w:rPr/>
        <w:t>하나는 스텝 속도 시험용으로</w:t>
      </w:r>
      <w:r>
        <w:rPr>
          <w:rFonts w:ascii="Book Antiqua" w:eastAsia="Book Antiqua"/>
        </w:rPr>
        <w:t>, </w:t>
      </w:r>
      <w:r>
        <w:rPr/>
        <w:t>또 하나는 스텝 가속도 시험용이다</w:t>
      </w:r>
      <w:r>
        <w:rPr>
          <w:rFonts w:ascii="Book Antiqua" w:eastAsia="Book Antiqua"/>
        </w:rPr>
        <w:t>. </w:t>
      </w:r>
      <w:r>
        <w:rPr/>
        <w:t>엄밀하게 말해서 제품이 </w:t>
      </w:r>
      <w:r>
        <w:rPr>
          <w:rFonts w:ascii="Book Antiqua" w:eastAsia="Book Antiqua"/>
        </w:rPr>
        <w:t>prototype</w:t>
      </w:r>
      <w:r>
        <w:rPr/>
        <w:t>의 상태일 때는 이 스텝 시험과 같은 파괴 시험에 많은 시험제품을 이용할 수 있는 상황은 매우 희귀하다</w:t>
      </w:r>
      <w:r>
        <w:rPr>
          <w:rFonts w:ascii="Book Antiqua" w:eastAsia="Book Antiqua"/>
        </w:rPr>
        <w:t>. </w:t>
      </w:r>
      <w:r>
        <w:rPr/>
        <w:t>그 때문에 손상을 받아도 좋은 시험제품의</w:t>
      </w:r>
      <w:r>
        <w:rPr>
          <w:spacing w:val="40"/>
        </w:rPr>
        <w:t> </w:t>
      </w:r>
      <w:r>
        <w:rPr/>
        <w:t>수를</w:t>
      </w:r>
      <w:r>
        <w:rPr>
          <w:spacing w:val="40"/>
        </w:rPr>
        <w:t> </w:t>
      </w:r>
      <w:r>
        <w:rPr/>
        <w:t>제한하여</w:t>
      </w:r>
      <w:r>
        <w:rPr>
          <w:spacing w:val="40"/>
        </w:rPr>
        <w:t> </w:t>
      </w:r>
      <w:r>
        <w:rPr>
          <w:rFonts w:ascii="Book Antiqua" w:eastAsia="Book Antiqua"/>
        </w:rPr>
        <w:t>3</w:t>
      </w:r>
      <w:r>
        <w:rPr/>
        <w:t>축만으로</w:t>
      </w:r>
      <w:r>
        <w:rPr>
          <w:spacing w:val="40"/>
        </w:rPr>
        <w:t> </w:t>
      </w:r>
      <w:r>
        <w:rPr/>
        <w:t>시험을</w:t>
      </w:r>
      <w:r>
        <w:rPr>
          <w:spacing w:val="40"/>
        </w:rPr>
        <w:t> </w:t>
      </w:r>
      <w:r>
        <w:rPr/>
        <w:t>하는</w:t>
      </w:r>
      <w:r>
        <w:rPr>
          <w:spacing w:val="40"/>
        </w:rPr>
        <w:t> </w:t>
      </w:r>
      <w:r>
        <w:rPr/>
        <w:t>것도</w:t>
      </w:r>
      <w:r>
        <w:rPr>
          <w:spacing w:val="40"/>
        </w:rPr>
        <w:t> </w:t>
      </w:r>
      <w:r>
        <w:rPr/>
        <w:t>가능하다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또한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시험제품 에 수리를 하면서 실행하는 것도 가능하다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그러면 하나의 시험제품과 여분의 부 품을</w:t>
      </w:r>
      <w:r>
        <w:rPr>
          <w:spacing w:val="40"/>
        </w:rPr>
        <w:t> </w:t>
      </w:r>
      <w:r>
        <w:rPr/>
        <w:t>준비하는</w:t>
      </w:r>
      <w:r>
        <w:rPr>
          <w:spacing w:val="40"/>
        </w:rPr>
        <w:t> </w:t>
      </w:r>
      <w:r>
        <w:rPr/>
        <w:t>것만으로</w:t>
      </w:r>
      <w:r>
        <w:rPr>
          <w:spacing w:val="40"/>
        </w:rPr>
        <w:t> </w:t>
      </w:r>
      <w:r>
        <w:rPr/>
        <w:t>모든</w:t>
      </w:r>
      <w:r>
        <w:rPr>
          <w:spacing w:val="40"/>
        </w:rPr>
        <w:t> </w:t>
      </w:r>
      <w:r>
        <w:rPr/>
        <w:t>시험을</w:t>
      </w:r>
      <w:r>
        <w:rPr>
          <w:spacing w:val="40"/>
        </w:rPr>
        <w:t> </w:t>
      </w:r>
      <w:r>
        <w:rPr/>
        <w:t>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한계 가속도를 결정하기 위해서 사용되는 각형 파형은 조심스러운 결과를 준 다는 점에 특히 유의해야 한다</w:t>
      </w:r>
      <w:r>
        <w:rPr>
          <w:rFonts w:ascii="Book Antiqua" w:eastAsia="Book Antiqua"/>
        </w:rPr>
        <w:t>. </w:t>
      </w:r>
      <w:r>
        <w:rPr/>
        <w:t>일반적으로 가속도와 작용 시간으로 규정된 </w:t>
      </w:r>
      <w:r>
        <w:rPr/>
        <w:t>각형 파형은 충격 시험으로서는 가장 엄격한 조건이다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이것은 펄스 주기에 의해 결정 되는 기본 진동수뿐 만 아니라</w:t>
      </w:r>
      <w:r>
        <w:rPr>
          <w:rFonts w:ascii="Book Antiqua" w:eastAsia="Book Antiqua"/>
        </w:rPr>
        <w:t>, </w:t>
      </w:r>
      <w:r>
        <w:rPr/>
        <w:t>파형의 급격한 상승과 낙하와 관련된 모든 높은 파형성분이 포함되어 있기 때문이다</w:t>
      </w:r>
      <w:r>
        <w:rPr>
          <w:rFonts w:ascii="Book Antiqua" w:eastAsia="Book Antiqua"/>
        </w:rPr>
        <w:t>. </w:t>
      </w:r>
      <w:r>
        <w:rPr/>
        <w:t>즉 각형 파형은 가속도 레벨과 속도 변화를 설정하는 것만으로도 손상을 일으킬 수 있다는 것이다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반면 다른 파형에서는 이 러한 일은 일어나지 않는다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그림 </w:t>
      </w:r>
      <w:r>
        <w:rPr>
          <w:rFonts w:ascii="Book Antiqua" w:eastAsia="Book Antiqua"/>
        </w:rPr>
        <w:t>15</w:t>
      </w:r>
      <w:r>
        <w:rPr/>
        <w:t>는 타입이 다른 파형의 손상범위의 예를 나타낸 것이다</w:t>
      </w:r>
      <w:r>
        <w:rPr>
          <w:rFonts w:ascii="Book Antiqua" w:eastAsia="Book Antiqua"/>
        </w:rPr>
        <w:t>. </w:t>
      </w:r>
      <w:r>
        <w:rPr/>
        <w:t>이 </w:t>
      </w:r>
      <w:r>
        <w:rPr/>
        <w:t>플롯에서 보듯이 각형 파형은 다른 파형의 모든 손상범위를 포함하고 있다</w:t>
      </w:r>
      <w:r>
        <w:rPr>
          <w:rFonts w:ascii="Book Antiqua" w:eastAsia="Book Antiqua"/>
        </w:rPr>
        <w:t>. </w:t>
      </w:r>
      <w:r>
        <w:rPr/>
        <w:t>이것은 포장 설 계자에 있어서 지극히 유용한데 그것은 제품개발 초기단계에는 포장이 제품에게 어떤 형태의 파형을 전달하게 될지 모르기 때문이다</w:t>
      </w:r>
      <w:r>
        <w:rPr>
          <w:rFonts w:ascii="Book Antiqua" w:eastAsia="Book Antiqua"/>
        </w:rPr>
        <w:t>. </w:t>
      </w:r>
      <w:r>
        <w:rPr/>
        <w:t>각형파형을 이용한 시험으로 포장설계자는 최종 포장설계에 자신감을 가질 수 있다</w:t>
      </w:r>
      <w:r>
        <w:rPr>
          <w:rFonts w:ascii="Book Antiqua" w:eastAsia="Book Antiqua"/>
        </w:rPr>
        <w:t>. </w:t>
      </w:r>
      <w:r>
        <w:rPr/>
        <w:t>만일 시험제품이 주어진 속도변화와 가속도 레벨의 각형파형 시험을 통과하면 동일한 조건에서 다른 충격 파형에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시험들도</w:t>
      </w:r>
      <w:r>
        <w:rPr>
          <w:spacing w:val="40"/>
        </w:rPr>
        <w:t> </w:t>
      </w:r>
      <w:r>
        <w:rPr/>
        <w:t>통과할</w:t>
      </w:r>
      <w:r>
        <w:rPr>
          <w:spacing w:val="40"/>
        </w:rPr>
        <w:t> </w:t>
      </w:r>
      <w:r>
        <w:rPr/>
        <w:t>것을</w:t>
      </w:r>
      <w:r>
        <w:rPr>
          <w:spacing w:val="40"/>
        </w:rPr>
        <w:t> </w:t>
      </w:r>
      <w:r>
        <w:rPr/>
        <w:t>알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있기</w:t>
      </w:r>
      <w:r>
        <w:rPr>
          <w:spacing w:val="40"/>
        </w:rPr>
        <w:t> </w:t>
      </w:r>
      <w:r>
        <w:rPr/>
        <w:t>때문이다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6"/>
        <w:rPr>
          <w:rFonts w:ascii="Book Antiqua"/>
          <w:sz w:val="10"/>
        </w:rPr>
      </w:pPr>
    </w:p>
    <w:p>
      <w:pPr>
        <w:pStyle w:val="BodyText"/>
        <w:ind w:left="2296"/>
        <w:rPr>
          <w:rFonts w:ascii="Book Antiqua"/>
          <w:sz w:val="20"/>
        </w:rPr>
      </w:pPr>
      <w:r>
        <w:rPr>
          <w:rFonts w:ascii="Book Antiqua"/>
          <w:sz w:val="20"/>
        </w:rPr>
        <w:drawing>
          <wp:inline distT="0" distB="0" distL="0" distR="0">
            <wp:extent cx="2969561" cy="1790700"/>
            <wp:effectExtent l="0" t="0" r="0" b="0"/>
            <wp:docPr id="13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15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9561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/>
          <w:sz w:val="20"/>
        </w:rPr>
      </w:r>
    </w:p>
    <w:p>
      <w:pPr>
        <w:pStyle w:val="BodyText"/>
        <w:rPr>
          <w:rFonts w:ascii="Book Antiqua"/>
          <w:sz w:val="15"/>
        </w:rPr>
      </w:pPr>
    </w:p>
    <w:p>
      <w:pPr>
        <w:pStyle w:val="Heading1"/>
      </w:pPr>
      <w:r>
        <w:rPr/>
        <w:t>그림</w:t>
      </w:r>
      <w:r>
        <w:rPr>
          <w:spacing w:val="28"/>
        </w:rPr>
        <w:t> </w:t>
      </w:r>
      <w:r>
        <w:rPr>
          <w:rFonts w:ascii="Book Antiqua" w:eastAsia="Book Antiqua"/>
          <w:b w:val="0"/>
        </w:rPr>
        <w:t>15.</w:t>
      </w:r>
      <w:r>
        <w:rPr>
          <w:rFonts w:ascii="Book Antiqua" w:eastAsia="Book Antiqua"/>
          <w:b w:val="0"/>
          <w:spacing w:val="54"/>
        </w:rPr>
        <w:t> </w:t>
      </w:r>
      <w:r>
        <w:rPr/>
        <w:t>다양한</w:t>
      </w:r>
      <w:r>
        <w:rPr>
          <w:spacing w:val="29"/>
        </w:rPr>
        <w:t> </w:t>
      </w:r>
      <w:r>
        <w:rPr/>
        <w:t>파형에서</w:t>
      </w:r>
      <w:r>
        <w:rPr>
          <w:spacing w:val="28"/>
        </w:rPr>
        <w:t> </w:t>
      </w:r>
      <w:r>
        <w:rPr/>
        <w:t>손상</w:t>
      </w:r>
      <w:r>
        <w:rPr>
          <w:spacing w:val="29"/>
        </w:rPr>
        <w:t> </w:t>
      </w:r>
      <w:r>
        <w:rPr>
          <w:spacing w:val="-5"/>
        </w:rPr>
        <w:t>범위</w:t>
      </w:r>
    </w:p>
    <w:p>
      <w:pPr>
        <w:pStyle w:val="BodyText"/>
        <w:spacing w:before="12"/>
        <w:rPr>
          <w:rFonts w:ascii="Malgun Gothic"/>
          <w:b/>
          <w:sz w:val="22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공학적 이유를 들지 않더라도 경제적이고 실용적인 측면에서 각형파형을 </w:t>
      </w:r>
      <w:r>
        <w:rPr/>
        <w:t>이 용하여 손상한계곡선을 결정하는 이유가 있다</w:t>
      </w:r>
      <w:r>
        <w:rPr>
          <w:rFonts w:ascii="Book Antiqua" w:eastAsia="Book Antiqua"/>
        </w:rPr>
        <w:t>. </w:t>
      </w:r>
      <w:r>
        <w:rPr/>
        <w:t>그림 </w:t>
      </w:r>
      <w:r>
        <w:rPr>
          <w:rFonts w:ascii="Book Antiqua" w:eastAsia="Book Antiqua"/>
        </w:rPr>
        <w:t>15</w:t>
      </w:r>
      <w:r>
        <w:rPr/>
        <w:t>에서 보듯 각형파형은 수평 라인을</w:t>
      </w:r>
      <w:r>
        <w:rPr>
          <w:spacing w:val="40"/>
        </w:rPr>
        <w:t> </w:t>
      </w:r>
      <w:r>
        <w:rPr/>
        <w:t>형성하고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한계</w:t>
      </w:r>
      <w:r>
        <w:rPr>
          <w:spacing w:val="40"/>
        </w:rPr>
        <w:t> </w:t>
      </w:r>
      <w:r>
        <w:rPr/>
        <w:t>가속도의</w:t>
      </w:r>
      <w:r>
        <w:rPr>
          <w:spacing w:val="40"/>
        </w:rPr>
        <w:t> </w:t>
      </w:r>
      <w:r>
        <w:rPr/>
        <w:t>결정을</w:t>
      </w:r>
      <w:r>
        <w:rPr>
          <w:spacing w:val="40"/>
        </w:rPr>
        <w:t> </w:t>
      </w:r>
      <w:r>
        <w:rPr/>
        <w:t>하나의</w:t>
      </w:r>
      <w:r>
        <w:rPr>
          <w:spacing w:val="40"/>
        </w:rPr>
        <w:t> </w:t>
      </w:r>
      <w:r>
        <w:rPr/>
        <w:t>속도</w:t>
      </w:r>
      <w:r>
        <w:rPr>
          <w:spacing w:val="40"/>
        </w:rPr>
        <w:t> </w:t>
      </w:r>
      <w:r>
        <w:rPr/>
        <w:t>변화</w:t>
      </w:r>
      <w:r>
        <w:rPr>
          <w:spacing w:val="40"/>
        </w:rPr>
        <w:t> </w:t>
      </w:r>
      <w:r>
        <w:rPr/>
        <w:t>라인으로</w:t>
      </w:r>
      <w:r>
        <w:rPr>
          <w:spacing w:val="40"/>
        </w:rPr>
        <w:t> </w:t>
      </w:r>
      <w:r>
        <w:rPr/>
        <w:t>알 수 있는 것이다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다른</w:t>
      </w:r>
      <w:r>
        <w:rPr>
          <w:spacing w:val="40"/>
        </w:rPr>
        <w:t> </w:t>
      </w:r>
      <w:r>
        <w:rPr/>
        <w:t>파형으로</w:t>
      </w:r>
      <w:r>
        <w:rPr>
          <w:spacing w:val="40"/>
        </w:rPr>
        <w:t> </w:t>
      </w:r>
      <w:r>
        <w:rPr/>
        <w:t>손상한계를</w:t>
      </w:r>
      <w:r>
        <w:rPr>
          <w:spacing w:val="40"/>
        </w:rPr>
        <w:t> </w:t>
      </w:r>
      <w:r>
        <w:rPr/>
        <w:t>결정하려고</w:t>
      </w:r>
      <w:r>
        <w:rPr>
          <w:spacing w:val="40"/>
        </w:rPr>
        <w:t> </w:t>
      </w:r>
      <w:r>
        <w:rPr/>
        <w:t>하면</w:t>
      </w:r>
      <w:r>
        <w:rPr>
          <w:spacing w:val="40"/>
        </w:rPr>
        <w:t> </w:t>
      </w:r>
      <w:r>
        <w:rPr/>
        <w:t>위로</w:t>
      </w:r>
      <w:r>
        <w:rPr>
          <w:spacing w:val="40"/>
        </w:rPr>
        <w:t> </w:t>
      </w:r>
      <w:r>
        <w:rPr/>
        <w:t>치솟는</w:t>
      </w:r>
      <w:r>
        <w:rPr>
          <w:spacing w:val="40"/>
        </w:rPr>
        <w:t> </w:t>
      </w:r>
      <w:r>
        <w:rPr/>
        <w:t>형태의</w:t>
      </w:r>
      <w:r>
        <w:rPr>
          <w:spacing w:val="40"/>
        </w:rPr>
        <w:t> </w:t>
      </w:r>
      <w:r>
        <w:rPr/>
        <w:t>복잡한</w:t>
      </w:r>
      <w:r>
        <w:rPr>
          <w:spacing w:val="40"/>
        </w:rPr>
        <w:t> </w:t>
      </w:r>
      <w:r>
        <w:rPr/>
        <w:t>곡선 이 되어 많은 시험을 해야 한다</w:t>
      </w:r>
      <w:r>
        <w:rPr>
          <w:rFonts w:ascii="Book Antiqua" w:eastAsia="Book Antiqua"/>
        </w:rPr>
        <w:t>. </w:t>
      </w:r>
      <w:r>
        <w:rPr/>
        <w:t>이러한 수법으로 커브를 작성하려고 하면 </w:t>
      </w:r>
      <w:r>
        <w:rPr/>
        <w:t>시험에 사용하는 시험제품도 수백 개가 필요하게 되기에 시간적으로도 수 주간부터 수 개월의 시간이 필요하게 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또한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이 방법으로는 특정의 충격파형에 대해 정밀 도를 올리는 것은 가능하지만</w:t>
      </w:r>
      <w:r>
        <w:rPr>
          <w:rFonts w:ascii="Book Antiqua" w:eastAsia="Book Antiqua"/>
        </w:rPr>
        <w:t>, </w:t>
      </w:r>
      <w:r>
        <w:rPr/>
        <w:t>다른 파형들이 제품손상에 어떻게 영향을 주는지는 거의 설명할 수 없다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일반적으로 이러한 방법으로 한계 가속도를 정하려고 하면 많은</w:t>
      </w:r>
      <w:r>
        <w:rPr>
          <w:spacing w:val="40"/>
        </w:rPr>
        <w:t> </w:t>
      </w:r>
      <w:r>
        <w:rPr/>
        <w:t>노력과</w:t>
      </w:r>
      <w:r>
        <w:rPr>
          <w:spacing w:val="40"/>
        </w:rPr>
        <w:t> </w:t>
      </w:r>
      <w:r>
        <w:rPr/>
        <w:t>비용이</w:t>
      </w:r>
      <w:r>
        <w:rPr>
          <w:spacing w:val="40"/>
        </w:rPr>
        <w:t> </w:t>
      </w:r>
      <w:r>
        <w:rPr/>
        <w:t>들기</w:t>
      </w:r>
      <w:r>
        <w:rPr>
          <w:spacing w:val="4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실제적인</w:t>
      </w:r>
      <w:r>
        <w:rPr>
          <w:spacing w:val="40"/>
        </w:rPr>
        <w:t> </w:t>
      </w:r>
      <w:r>
        <w:rPr/>
        <w:t>이익을</w:t>
      </w:r>
      <w:r>
        <w:rPr>
          <w:spacing w:val="40"/>
        </w:rPr>
        <w:t> </w:t>
      </w:r>
      <w:r>
        <w:rPr/>
        <w:t>얻을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없다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rPr>
          <w:rFonts w:ascii="Book Antiqua"/>
          <w:sz w:val="30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0" w:after="0"/>
        <w:ind w:left="635" w:right="0" w:hanging="399"/>
        <w:jc w:val="left"/>
        <w:rPr>
          <w:rFonts w:ascii="Book Antiqua" w:eastAsia="Book Antiqua"/>
          <w:sz w:val="24"/>
        </w:rPr>
      </w:pPr>
      <w:r>
        <w:rPr>
          <w:spacing w:val="-2"/>
          <w:sz w:val="24"/>
        </w:rPr>
        <w:t>진동</w:t>
      </w:r>
      <w:r>
        <w:rPr>
          <w:rFonts w:ascii="Book Antiqua" w:eastAsia="Book Antiqua"/>
          <w:spacing w:val="-2"/>
          <w:sz w:val="24"/>
        </w:rPr>
        <w:t>(Vibration)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61"/>
        <w:ind w:left="117" w:right="115" w:firstLine="479"/>
        <w:jc w:val="both"/>
        <w:rPr>
          <w:rFonts w:ascii="Book Antiqua" w:eastAsia="Book Antiqua"/>
        </w:rPr>
      </w:pPr>
      <w:r>
        <w:rPr/>
        <w:t>진동에 의한 손상은 제품이 가장 민감한 진동수에서 발생한다고 </w:t>
      </w:r>
      <w:r>
        <w:rPr/>
        <w:t>일반적으로 알려져 있다</w:t>
      </w:r>
      <w:r>
        <w:rPr>
          <w:rFonts w:ascii="Book Antiqua" w:eastAsia="Book Antiqua"/>
        </w:rPr>
        <w:t>. </w:t>
      </w:r>
      <w:r>
        <w:rPr/>
        <w:t>이 때문에 포장의 설계에 있어서 이들 진동수 영역에 대한 확인은 신중하게 행해야 한다</w:t>
      </w:r>
      <w:r>
        <w:rPr>
          <w:rFonts w:ascii="Book Antiqua" w:eastAsia="Book Antiqua"/>
        </w:rPr>
        <w:t>. </w:t>
      </w:r>
      <w:r>
        <w:rPr/>
        <w:t>제품의 진동 시험의 목적은 제품 내부의 주요 부품</w:t>
      </w:r>
      <w:r>
        <w:rPr>
          <w:rFonts w:ascii="Book Antiqua" w:eastAsia="Book Antiqua"/>
        </w:rPr>
        <w:t>(critical components)</w:t>
      </w:r>
      <w:r>
        <w:rPr/>
        <w:t>의</w:t>
      </w:r>
      <w:r>
        <w:rPr>
          <w:spacing w:val="40"/>
        </w:rPr>
        <w:t> </w:t>
      </w:r>
      <w:r>
        <w:rPr/>
        <w:t>고유</w:t>
      </w:r>
      <w:r>
        <w:rPr>
          <w:spacing w:val="40"/>
        </w:rPr>
        <w:t> </w:t>
      </w:r>
      <w:r>
        <w:rPr/>
        <w:t>진동수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공진</w:t>
      </w:r>
      <w:r>
        <w:rPr>
          <w:spacing w:val="40"/>
        </w:rPr>
        <w:t> </w:t>
      </w:r>
      <w:r>
        <w:rPr/>
        <w:t>진동수를</w:t>
      </w:r>
      <w:r>
        <w:rPr>
          <w:spacing w:val="40"/>
        </w:rPr>
        <w:t> </w:t>
      </w:r>
      <w:r>
        <w:rPr/>
        <w:t>확인하는</w:t>
      </w:r>
      <w:r>
        <w:rPr>
          <w:spacing w:val="40"/>
        </w:rPr>
        <w:t> </w:t>
      </w:r>
      <w:r>
        <w:rPr/>
        <w:t>것에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479"/>
        <w:jc w:val="both"/>
      </w:pPr>
      <w:r>
        <w:rPr/>
        <w:t>진동 시험은 시험제품을 진동 시험기의 </w:t>
      </w:r>
      <w:r>
        <w:rPr>
          <w:rFonts w:ascii="Book Antiqua" w:eastAsia="Book Antiqua"/>
        </w:rPr>
        <w:t>table</w:t>
      </w:r>
      <w:r>
        <w:rPr/>
        <w:t>에 고정시키고</w:t>
      </w:r>
      <w:r>
        <w:rPr>
          <w:rFonts w:ascii="Book Antiqua" w:eastAsia="Book Antiqua"/>
        </w:rPr>
        <w:t>, </w:t>
      </w:r>
      <w:r>
        <w:rPr/>
        <w:t>넓은 주파수대에 낮은 레벨의 사인곡선을 입력하는 것이다</w:t>
      </w:r>
      <w:r>
        <w:rPr>
          <w:rFonts w:ascii="Book Antiqua" w:eastAsia="Book Antiqua"/>
        </w:rPr>
        <w:t>. </w:t>
      </w:r>
      <w:r>
        <w:rPr/>
        <w:t>제품을 시각과 청각</w:t>
      </w:r>
      <w:r>
        <w:rPr>
          <w:rFonts w:ascii="Book Antiqua" w:eastAsia="Book Antiqua"/>
        </w:rPr>
        <w:t>, </w:t>
      </w:r>
      <w:r>
        <w:rPr/>
        <w:t>또는 주요 부품에 가속도</w:t>
      </w:r>
      <w:r>
        <w:rPr>
          <w:spacing w:val="39"/>
        </w:rPr>
        <w:t> </w:t>
      </w:r>
      <w:r>
        <w:rPr/>
        <w:t>센서를</w:t>
      </w:r>
      <w:r>
        <w:rPr>
          <w:spacing w:val="39"/>
        </w:rPr>
        <w:t> </w:t>
      </w:r>
      <w:r>
        <w:rPr/>
        <w:t>부착하여</w:t>
      </w:r>
      <w:r>
        <w:rPr>
          <w:spacing w:val="39"/>
        </w:rPr>
        <w:t> </w:t>
      </w:r>
      <w:r>
        <w:rPr/>
        <w:t>그</w:t>
      </w:r>
      <w:r>
        <w:rPr>
          <w:spacing w:val="39"/>
        </w:rPr>
        <w:t> </w:t>
      </w:r>
      <w:r>
        <w:rPr/>
        <w:t>응답을</w:t>
      </w:r>
      <w:r>
        <w:rPr>
          <w:spacing w:val="39"/>
        </w:rPr>
        <w:t> </w:t>
      </w:r>
      <w:r>
        <w:rPr/>
        <w:t>계측해</w:t>
      </w:r>
      <w:r>
        <w:rPr>
          <w:spacing w:val="39"/>
        </w:rPr>
        <w:t> </w:t>
      </w:r>
      <w:r>
        <w:rPr/>
        <w:t>공진</w:t>
      </w:r>
      <w:r>
        <w:rPr>
          <w:spacing w:val="40"/>
        </w:rPr>
        <w:t> </w:t>
      </w:r>
      <w:r>
        <w:rPr/>
        <w:t>상태를</w:t>
      </w:r>
      <w:r>
        <w:rPr>
          <w:spacing w:val="39"/>
        </w:rPr>
        <w:t> </w:t>
      </w:r>
      <w:r>
        <w:rPr/>
        <w:t>조사한다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0"/>
        </w:rPr>
        <w:t> </w:t>
      </w:r>
      <w:r>
        <w:rPr/>
        <w:t>만약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8"/>
        </w:rPr>
        <w:t> </w:t>
      </w:r>
      <w:r>
        <w:rPr>
          <w:spacing w:val="-4"/>
        </w:rPr>
        <w:t>시험제품</w:t>
      </w:r>
    </w:p>
    <w:p>
      <w:pPr>
        <w:spacing w:after="0" w:line="300" w:lineRule="auto"/>
        <w:jc w:val="both"/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line="300" w:lineRule="auto" w:before="66"/>
        <w:ind w:left="117" w:right="115"/>
        <w:jc w:val="both"/>
        <w:rPr>
          <w:rFonts w:ascii="Book Antiqua" w:eastAsia="Book Antiqua"/>
        </w:rPr>
      </w:pPr>
      <w:r>
        <w:rPr/>
        <w:t>이 기기</w:t>
      </w:r>
      <w:r>
        <w:rPr>
          <w:rFonts w:ascii="Book Antiqua" w:eastAsia="Book Antiqua"/>
        </w:rPr>
        <w:t>(instruments)</w:t>
      </w:r>
      <w:r>
        <w:rPr/>
        <w:t>이면</w:t>
      </w:r>
      <w:r>
        <w:rPr>
          <w:rFonts w:ascii="Book Antiqua" w:eastAsia="Book Antiqua"/>
        </w:rPr>
        <w:t>, table </w:t>
      </w:r>
      <w:r>
        <w:rPr/>
        <w:t>입력과 컴퍼넌트의 응답을 관찰할 수 있다</w:t>
      </w:r>
      <w:r>
        <w:rPr>
          <w:rFonts w:ascii="Book Antiqua" w:eastAsia="Book Antiqua"/>
        </w:rPr>
        <w:t>. </w:t>
      </w:r>
      <w:r>
        <w:rPr/>
        <w:t>일반 적으로 </w:t>
      </w:r>
      <w:r>
        <w:rPr>
          <w:rFonts w:ascii="Book Antiqua" w:eastAsia="Book Antiqua"/>
        </w:rPr>
        <w:t>table</w:t>
      </w:r>
      <w:r>
        <w:rPr>
          <w:rFonts w:ascii="Book Antiqua" w:eastAsia="Book Antiqua"/>
          <w:spacing w:val="40"/>
        </w:rPr>
        <w:t> </w:t>
      </w:r>
      <w:r>
        <w:rPr/>
        <w:t>입력에 대한 컴퍼넌트의 응답비를 주파수의 함수로서 출력할 수 </w:t>
      </w:r>
      <w:r>
        <w:rPr/>
        <w:t>있</w:t>
      </w:r>
      <w:r>
        <w:rPr>
          <w:spacing w:val="40"/>
        </w:rPr>
        <w:t> </w:t>
      </w:r>
      <w:r>
        <w:rPr/>
        <w:t>는데</w:t>
      </w:r>
      <w:r>
        <w:rPr>
          <w:spacing w:val="40"/>
        </w:rPr>
        <w:t> </w:t>
      </w:r>
      <w:r>
        <w:rPr/>
        <w:t>이것을</w:t>
      </w:r>
      <w:r>
        <w:rPr>
          <w:spacing w:val="40"/>
        </w:rPr>
        <w:t> </w:t>
      </w:r>
      <w:r>
        <w:rPr/>
        <w:t>전달</w:t>
      </w:r>
      <w:r>
        <w:rPr>
          <w:spacing w:val="40"/>
        </w:rPr>
        <w:t> </w:t>
      </w:r>
      <w:r>
        <w:rPr/>
        <w:t>함수라고</w:t>
      </w:r>
      <w:r>
        <w:rPr>
          <w:spacing w:val="40"/>
        </w:rPr>
        <w:t> </w:t>
      </w:r>
      <w:r>
        <w:rPr/>
        <w:t>부른다</w:t>
      </w:r>
      <w:r>
        <w:rPr>
          <w:rFonts w:ascii="Book Antiqua" w:eastAsia="Book Antiqua"/>
        </w:rPr>
        <w:t>.(</w:t>
      </w:r>
      <w:r>
        <w:rPr/>
        <w:t>그림</w:t>
      </w:r>
      <w:r>
        <w:rPr>
          <w:spacing w:val="40"/>
        </w:rPr>
        <w:t> </w:t>
      </w:r>
      <w:r>
        <w:rPr>
          <w:rFonts w:ascii="Book Antiqua" w:eastAsia="Book Antiqua"/>
        </w:rPr>
        <w:t>16</w:t>
      </w:r>
      <w:r>
        <w:rPr>
          <w:rFonts w:ascii="Book Antiqua" w:eastAsia="Book Antiqua"/>
          <w:spacing w:val="40"/>
        </w:rPr>
        <w:t> </w:t>
      </w:r>
      <w:r>
        <w:rPr/>
        <w:t>참조</w:t>
      </w:r>
      <w:r>
        <w:rPr>
          <w:rFonts w:ascii="Book Antiqua" w:eastAsia="Book Antiqua"/>
        </w:rPr>
        <w:t>).</w:t>
      </w:r>
      <w:r>
        <w:rPr>
          <w:rFonts w:ascii="Book Antiqua" w:eastAsia="Book Antiqua"/>
          <w:spacing w:val="40"/>
        </w:rPr>
        <w:t> </w:t>
      </w:r>
      <w:r>
        <w:rPr/>
        <w:t>전달</w:t>
      </w:r>
      <w:r>
        <w:rPr>
          <w:spacing w:val="40"/>
        </w:rPr>
        <w:t> </w:t>
      </w:r>
      <w:r>
        <w:rPr/>
        <w:t>비율</w:t>
      </w:r>
      <w:r>
        <w:rPr>
          <w:rFonts w:ascii="Book Antiqua" w:eastAsia="Book Antiqua"/>
        </w:rPr>
        <w:t>(</w:t>
      </w:r>
      <w:r>
        <w:rPr/>
        <w:t>응답을</w:t>
      </w:r>
      <w:r>
        <w:rPr>
          <w:spacing w:val="40"/>
        </w:rPr>
        <w:t> </w:t>
      </w:r>
      <w:r>
        <w:rPr/>
        <w:t>입력으로</w:t>
      </w:r>
      <w:r>
        <w:rPr>
          <w:spacing w:val="40"/>
        </w:rPr>
        <w:t> </w:t>
      </w:r>
      <w:r>
        <w:rPr/>
        <w:t>나 눈</w:t>
      </w:r>
      <w:r>
        <w:rPr>
          <w:spacing w:val="40"/>
        </w:rPr>
        <w:t> </w:t>
      </w:r>
      <w:r>
        <w:rPr/>
        <w:t>것</w:t>
      </w:r>
      <w:r>
        <w:rPr>
          <w:rFonts w:ascii="Book Antiqua" w:eastAsia="Book Antiqua"/>
        </w:rPr>
        <w:t>)</w:t>
      </w:r>
      <w:r>
        <w:rPr/>
        <w:t>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컴퍼넌트의</w:t>
      </w:r>
      <w:r>
        <w:rPr>
          <w:spacing w:val="40"/>
        </w:rPr>
        <w:t> </w:t>
      </w:r>
      <w:r>
        <w:rPr/>
        <w:t>고유</w:t>
      </w:r>
      <w:r>
        <w:rPr>
          <w:spacing w:val="40"/>
        </w:rPr>
        <w:t> </w:t>
      </w:r>
      <w:r>
        <w:rPr/>
        <w:t>진동수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공진</w:t>
      </w:r>
      <w:r>
        <w:rPr>
          <w:spacing w:val="40"/>
        </w:rPr>
        <w:t> </w:t>
      </w:r>
      <w:r>
        <w:rPr/>
        <w:t>진동수의</w:t>
      </w:r>
      <w:r>
        <w:rPr>
          <w:spacing w:val="40"/>
        </w:rPr>
        <w:t> </w:t>
      </w:r>
      <w:r>
        <w:rPr/>
        <w:t>피크를</w:t>
      </w:r>
      <w:r>
        <w:rPr>
          <w:spacing w:val="40"/>
        </w:rPr>
        <w:t> </w:t>
      </w:r>
      <w:r>
        <w:rPr/>
        <w:t>가집니다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비율 를</w:t>
      </w:r>
      <w:r>
        <w:rPr>
          <w:spacing w:val="40"/>
        </w:rPr>
        <w:t> </w:t>
      </w:r>
      <w:r>
        <w:rPr/>
        <w:t>플롯하는</w:t>
      </w:r>
      <w:r>
        <w:rPr>
          <w:spacing w:val="40"/>
        </w:rPr>
        <w:t> </w:t>
      </w:r>
      <w:r>
        <w:rPr/>
        <w:t>것으로</w:t>
      </w:r>
      <w:r>
        <w:rPr>
          <w:spacing w:val="40"/>
        </w:rPr>
        <w:t> </w:t>
      </w:r>
      <w:r>
        <w:rPr/>
        <w:t>실험의</w:t>
      </w:r>
      <w:r>
        <w:rPr>
          <w:spacing w:val="40"/>
        </w:rPr>
        <w:t> </w:t>
      </w:r>
      <w:r>
        <w:rPr/>
        <w:t>공진</w:t>
      </w:r>
      <w:r>
        <w:rPr>
          <w:spacing w:val="40"/>
        </w:rPr>
        <w:t> </w:t>
      </w:r>
      <w:r>
        <w:rPr/>
        <w:t>탐지를</w:t>
      </w:r>
      <w:r>
        <w:rPr>
          <w:spacing w:val="40"/>
        </w:rPr>
        <w:t> </w:t>
      </w:r>
      <w:r>
        <w:rPr/>
        <w:t>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제품의</w:t>
      </w:r>
      <w:r>
        <w:rPr>
          <w:spacing w:val="40"/>
        </w:rPr>
        <w:t> </w:t>
      </w:r>
      <w:r>
        <w:rPr/>
        <w:t>공진</w:t>
      </w:r>
      <w:r>
        <w:rPr>
          <w:spacing w:val="40"/>
        </w:rPr>
        <w:t> </w:t>
      </w:r>
      <w:r>
        <w:rPr/>
        <w:t>진동수가</w:t>
      </w:r>
      <w:r>
        <w:rPr>
          <w:spacing w:val="40"/>
        </w:rPr>
        <w:t> </w:t>
      </w:r>
      <w:r>
        <w:rPr/>
        <w:t>결정되면</w:t>
      </w:r>
      <w:r>
        <w:rPr>
          <w:spacing w:val="40"/>
        </w:rPr>
        <w:t> </w:t>
      </w:r>
      <w:r>
        <w:rPr/>
        <w:t>진동시험기의</w:t>
      </w:r>
      <w:r>
        <w:rPr>
          <w:spacing w:val="40"/>
        </w:rPr>
        <w:t> </w:t>
      </w:r>
      <w:r>
        <w:rPr/>
        <w:t>진동수와</w:t>
      </w:r>
      <w:r>
        <w:rPr>
          <w:spacing w:val="40"/>
        </w:rPr>
        <w:t> </w:t>
      </w:r>
      <w:r>
        <w:rPr/>
        <w:t>미리</w:t>
      </w:r>
      <w:r>
        <w:rPr>
          <w:spacing w:val="40"/>
        </w:rPr>
        <w:t> </w:t>
      </w:r>
      <w:r>
        <w:rPr/>
        <w:t>설정된</w:t>
      </w:r>
      <w:r>
        <w:rPr>
          <w:spacing w:val="40"/>
        </w:rPr>
        <w:t> </w:t>
      </w:r>
      <w:r>
        <w:rPr/>
        <w:t>시간에 서 휴지</w:t>
      </w:r>
      <w:r>
        <w:rPr>
          <w:rFonts w:ascii="Book Antiqua" w:eastAsia="Book Antiqua"/>
        </w:rPr>
        <w:t>(dwell)</w:t>
      </w:r>
      <w:r>
        <w:rPr/>
        <w:t>하기 위해 가진력을 조정한다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이것을 통해 손상이나 파손을 일으</w:t>
      </w:r>
      <w:r>
        <w:rPr>
          <w:spacing w:val="40"/>
        </w:rPr>
        <w:t> </w:t>
      </w:r>
      <w:r>
        <w:rPr/>
        <w:t>키는 경향이 있는 진동수 영역을 찾아 낼 수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시험제품을 </w:t>
      </w:r>
      <w:r>
        <w:rPr>
          <w:rFonts w:ascii="Book Antiqua" w:eastAsia="Book Antiqua"/>
        </w:rPr>
        <w:t>1</w:t>
      </w:r>
      <w:r>
        <w:rPr/>
        <w:t>축 이상으로 유동 하는</w:t>
      </w:r>
      <w:r>
        <w:rPr>
          <w:spacing w:val="40"/>
        </w:rPr>
        <w:t> </w:t>
      </w:r>
      <w:r>
        <w:rPr/>
        <w:t>경우에는</w:t>
      </w:r>
      <w:r>
        <w:rPr>
          <w:spacing w:val="40"/>
        </w:rPr>
        <w:t> </w:t>
      </w:r>
      <w:r>
        <w:rPr/>
        <w:t>각각의</w:t>
      </w:r>
      <w:r>
        <w:rPr>
          <w:spacing w:val="40"/>
        </w:rPr>
        <w:t> </w:t>
      </w:r>
      <w:r>
        <w:rPr/>
        <w:t>축</w:t>
      </w:r>
      <w:r>
        <w:rPr>
          <w:spacing w:val="40"/>
        </w:rPr>
        <w:t> </w:t>
      </w:r>
      <w:r>
        <w:rPr/>
        <w:t>상에서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진동</w:t>
      </w:r>
      <w:r>
        <w:rPr>
          <w:spacing w:val="40"/>
        </w:rPr>
        <w:t> </w:t>
      </w:r>
      <w:r>
        <w:rPr/>
        <w:t>시험을</w:t>
      </w:r>
      <w:r>
        <w:rPr>
          <w:spacing w:val="40"/>
        </w:rPr>
        <w:t> </w:t>
      </w:r>
      <w:r>
        <w:rPr/>
        <w:t>할</w:t>
      </w:r>
      <w:r>
        <w:rPr>
          <w:spacing w:val="40"/>
        </w:rPr>
        <w:t> </w:t>
      </w:r>
      <w:r>
        <w:rPr/>
        <w:t>필요가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6"/>
        <w:rPr>
          <w:rFonts w:ascii="Book Antiqua"/>
          <w:sz w:val="16"/>
        </w:rPr>
      </w:pPr>
      <w:r>
        <w:rPr/>
        <w:drawing>
          <wp:anchor distT="0" distB="0" distL="0" distR="0" allowOverlap="1" layoutInCell="1" locked="0" behindDoc="0" simplePos="0" relativeHeight="17">
            <wp:simplePos x="0" y="0"/>
            <wp:positionH relativeFrom="page">
              <wp:posOffset>1937486</wp:posOffset>
            </wp:positionH>
            <wp:positionV relativeFrom="paragraph">
              <wp:posOffset>145658</wp:posOffset>
            </wp:positionV>
            <wp:extent cx="3673023" cy="2652522"/>
            <wp:effectExtent l="0" t="0" r="0" b="0"/>
            <wp:wrapTopAndBottom/>
            <wp:docPr id="15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3023" cy="26525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3"/>
        <w:rPr>
          <w:rFonts w:ascii="Book Antiqua"/>
          <w:sz w:val="12"/>
        </w:rPr>
      </w:pPr>
    </w:p>
    <w:p>
      <w:pPr>
        <w:spacing w:line="422" w:lineRule="exact" w:before="0"/>
        <w:ind w:left="295" w:right="293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27"/>
          <w:sz w:val="24"/>
        </w:rPr>
        <w:t> </w:t>
      </w:r>
      <w:r>
        <w:rPr>
          <w:rFonts w:ascii="Book Antiqua" w:eastAsia="Book Antiqua"/>
          <w:sz w:val="24"/>
        </w:rPr>
        <w:t>16.</w:t>
      </w:r>
      <w:r>
        <w:rPr>
          <w:rFonts w:ascii="Book Antiqua" w:eastAsia="Book Antiqua"/>
          <w:spacing w:val="54"/>
          <w:sz w:val="24"/>
        </w:rPr>
        <w:t> </w:t>
      </w:r>
      <w:r>
        <w:rPr>
          <w:rFonts w:ascii="Malgun Gothic" w:eastAsia="Malgun Gothic"/>
          <w:b/>
          <w:sz w:val="24"/>
        </w:rPr>
        <w:t>고유</w:t>
      </w:r>
      <w:r>
        <w:rPr>
          <w:rFonts w:ascii="Malgun Gothic" w:eastAsia="Malgun Gothic"/>
          <w:b/>
          <w:spacing w:val="29"/>
          <w:sz w:val="24"/>
        </w:rPr>
        <w:t> </w:t>
      </w:r>
      <w:r>
        <w:rPr>
          <w:rFonts w:ascii="Malgun Gothic" w:eastAsia="Malgun Gothic"/>
          <w:b/>
          <w:sz w:val="24"/>
        </w:rPr>
        <w:t>진동수에</w:t>
      </w:r>
      <w:r>
        <w:rPr>
          <w:rFonts w:ascii="Malgun Gothic" w:eastAsia="Malgun Gothic"/>
          <w:b/>
          <w:spacing w:val="29"/>
          <w:sz w:val="24"/>
        </w:rPr>
        <w:t> </w:t>
      </w:r>
      <w:r>
        <w:rPr>
          <w:rFonts w:ascii="Malgun Gothic" w:eastAsia="Malgun Gothic"/>
          <w:b/>
          <w:sz w:val="24"/>
        </w:rPr>
        <w:t>따른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rFonts w:ascii="Malgun Gothic" w:eastAsia="Malgun Gothic"/>
          <w:b/>
          <w:spacing w:val="-4"/>
          <w:sz w:val="24"/>
        </w:rPr>
        <w:t>전달비율</w:t>
      </w:r>
    </w:p>
    <w:sectPr>
      <w:pgSz w:w="11900" w:h="16820"/>
      <w:pgMar w:header="0" w:footer="851" w:top="1600" w:bottom="104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PMingLiU">
    <w:altName w:val="PMingLiU"/>
    <w:charset w:val="0"/>
    <w:family w:val="roman"/>
    <w:pitch w:val="variable"/>
  </w:font>
  <w:font w:name="Gulim">
    <w:altName w:val="Gulim"/>
    <w:charset w:val="0"/>
    <w:family w:val="swiss"/>
    <w:pitch w:val="variable"/>
  </w:font>
  <w:font w:name="Malgun Gothic">
    <w:altName w:val="Malgun Gothic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Cambria">
    <w:altName w:val="Cambria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Liberation Sans">
    <w:altName w:val="Liberation Sans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2.406403pt;margin-top:787.468689pt;width:30.2pt;height:11.95pt;mso-position-horizontal-relative:page;mso-position-vertical-relative:page;z-index:-16033792" type="#_x0000_t202" id="docshape1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1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79.527954pt;margin-top:787.468689pt;width:35.950pt;height:11.95pt;mso-position-horizontal-relative:page;mso-position-vertical-relative:page;z-index:-16033280" type="#_x0000_t202" id="docshape118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10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0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lowerLetter"/>
      <w:lvlText w:val="(%1)"/>
      <w:lvlJc w:val="left"/>
      <w:pPr>
        <w:ind w:left="6203" w:hanging="3397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6510" w:hanging="339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6820" w:hanging="339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7130" w:hanging="339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7440" w:hanging="339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7750" w:hanging="339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8060" w:hanging="339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8370" w:hanging="339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680" w:hanging="3397"/>
      </w:pPr>
      <w:rPr>
        <w:rFonts w:hint="default"/>
        <w:lang w:val="en-US" w:eastAsia="ko-KR" w:bidi="ar-SA"/>
      </w:rPr>
    </w:lvl>
  </w:abstractNum>
  <w:abstractNum w:abstractNumId="4">
    <w:multiLevelType w:val="hybridMultilevel"/>
    <w:lvl w:ilvl="0">
      <w:start w:val="1"/>
      <w:numFmt w:val="decimal"/>
      <w:lvlText w:val="%1)"/>
      <w:lvlJc w:val="left"/>
      <w:pPr>
        <w:ind w:left="556" w:hanging="32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34" w:hanging="32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08" w:hanging="32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82" w:hanging="32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56" w:hanging="32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30" w:hanging="32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04" w:hanging="32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78" w:hanging="32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52" w:hanging="320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0"/>
      <w:numFmt w:val="bullet"/>
      <w:lvlText w:val="○"/>
      <w:lvlJc w:val="left"/>
      <w:pPr>
        <w:ind w:left="916" w:hanging="320"/>
      </w:pPr>
      <w:rPr>
        <w:rFonts w:hint="default" w:ascii="Cambria" w:hAnsi="Cambria" w:eastAsia="Cambria" w:cs="Cambria"/>
        <w:b w:val="0"/>
        <w:bCs w:val="0"/>
        <w:i w:val="0"/>
        <w:iCs w:val="0"/>
        <w:w w:val="166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58" w:hanging="32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596" w:hanging="32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34" w:hanging="32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272" w:hanging="32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10" w:hanging="32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48" w:hanging="32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786" w:hanging="32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24" w:hanging="320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0"/>
      <w:numFmt w:val="bullet"/>
      <w:lvlText w:val="○"/>
      <w:lvlJc w:val="left"/>
      <w:pPr>
        <w:ind w:left="961" w:hanging="365"/>
      </w:pPr>
      <w:rPr>
        <w:rFonts w:hint="default" w:ascii="Cambria" w:hAnsi="Cambria" w:eastAsia="Cambria" w:cs="Cambria"/>
        <w:b w:val="0"/>
        <w:bCs w:val="0"/>
        <w:i w:val="0"/>
        <w:iCs w:val="0"/>
        <w:w w:val="166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94" w:hanging="365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28" w:hanging="36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62" w:hanging="36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296" w:hanging="36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30" w:hanging="36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64" w:hanging="36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798" w:hanging="36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32" w:hanging="365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(%1)"/>
      <w:lvlJc w:val="left"/>
      <w:pPr>
        <w:ind w:left="63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1">
      <w:start w:val="1"/>
      <w:numFmt w:val="lowerLetter"/>
      <w:lvlText w:val="(%2)"/>
      <w:lvlJc w:val="left"/>
      <w:pPr>
        <w:ind w:left="6682" w:hanging="4357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6680" w:hanging="435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7007" w:hanging="435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7335" w:hanging="435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7662" w:hanging="435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7990" w:hanging="435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8317" w:hanging="435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645" w:hanging="4357"/>
      </w:pPr>
      <w:rPr>
        <w:rFonts w:hint="default"/>
        <w:lang w:val="en-US" w:eastAsia="ko-KR" w:bidi="ar-SA"/>
      </w:rPr>
    </w:lvl>
  </w:abstractNum>
  <w:num w:numId="3">
    <w:abstractNumId w:val="2"/>
  </w:num>
  <w:num w:numId="5">
    <w:abstractNumId w:val="4"/>
  </w:num>
  <w:num w:numId="4">
    <w:abstractNumId w:val="3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Heading1" w:type="paragraph">
    <w:name w:val="Heading 1"/>
    <w:basedOn w:val="Normal"/>
    <w:uiPriority w:val="1"/>
    <w:qFormat/>
    <w:pPr>
      <w:spacing w:line="423" w:lineRule="exact"/>
      <w:ind w:left="295" w:right="293"/>
      <w:jc w:val="center"/>
      <w:outlineLvl w:val="1"/>
    </w:pPr>
    <w:rPr>
      <w:rFonts w:ascii="Malgun Gothic" w:hAnsi="Malgun Gothic" w:eastAsia="Malgun Gothic" w:cs="Malgun Gothic"/>
      <w:b/>
      <w:bCs/>
      <w:sz w:val="24"/>
      <w:szCs w:val="24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line="477" w:lineRule="exact"/>
      <w:ind w:left="294" w:right="294"/>
      <w:jc w:val="center"/>
    </w:pPr>
    <w:rPr>
      <w:rFonts w:ascii="Malgun Gothic" w:hAnsi="Malgun Gothic" w:eastAsia="Malgun Gothic" w:cs="Malgun Gothic"/>
      <w:b/>
      <w:bCs/>
      <w:sz w:val="28"/>
      <w:szCs w:val="28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916" w:right="115" w:hanging="320"/>
      <w:jc w:val="both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footer" Target="footer2.xml"/><Relationship Id="rId18" Type="http://schemas.openxmlformats.org/officeDocument/2006/relationships/image" Target="media/image12.jpeg"/><Relationship Id="rId19" Type="http://schemas.openxmlformats.org/officeDocument/2006/relationships/image" Target="media/image13.jpeg"/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image" Target="media/image16.png"/><Relationship Id="rId23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에코물류패키징설계2제품의파손성해석.hwp</dc:title>
  <dcterms:created xsi:type="dcterms:W3CDTF">2022-09-28T05:53:52Z</dcterms:created>
  <dcterms:modified xsi:type="dcterms:W3CDTF">2022-09-28T05:53:52Z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