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5"/>
        <w:rPr>
          <w:rFonts w:ascii="Times New Roman"/>
          <w:sz w:val="28"/>
        </w:rPr>
      </w:pPr>
    </w:p>
    <w:p>
      <w:pPr>
        <w:pStyle w:val="BodyText"/>
        <w:spacing w:before="53"/>
        <w:ind w:left="1728" w:right="1735"/>
        <w:jc w:val="center"/>
      </w:pPr>
      <w:r>
        <w:rPr/>
        <w:t>포장재의</w:t>
      </w:r>
      <w:r>
        <w:rPr>
          <w:spacing w:val="63"/>
        </w:rPr>
        <w:t> </w:t>
      </w:r>
      <w:r>
        <w:rPr/>
        <w:t>유해물질</w:t>
      </w:r>
      <w:r>
        <w:rPr>
          <w:spacing w:val="64"/>
        </w:rPr>
        <w:t> </w:t>
      </w:r>
      <w:r>
        <w:rPr/>
        <w:t>함유량</w:t>
      </w:r>
      <w:r>
        <w:rPr>
          <w:spacing w:val="64"/>
        </w:rPr>
        <w:t> </w:t>
      </w:r>
      <w:r>
        <w:rPr/>
        <w:t>관련</w:t>
      </w:r>
      <w:r>
        <w:rPr>
          <w:spacing w:val="63"/>
        </w:rPr>
        <w:t> </w:t>
      </w:r>
      <w:r>
        <w:rPr/>
        <w:t>국내</w:t>
      </w:r>
      <w:r>
        <w:rPr>
          <w:spacing w:val="64"/>
        </w:rPr>
        <w:t> </w:t>
      </w:r>
      <w:r>
        <w:rPr/>
        <w:t>법규</w:t>
      </w:r>
      <w:r>
        <w:rPr>
          <w:spacing w:val="64"/>
        </w:rPr>
        <w:t> </w:t>
      </w:r>
      <w:r>
        <w:rPr/>
        <w:t>및</w:t>
      </w:r>
      <w:r>
        <w:rPr>
          <w:spacing w:val="63"/>
        </w:rPr>
        <w:t> </w:t>
      </w:r>
      <w:r>
        <w:rPr>
          <w:spacing w:val="-5"/>
        </w:rPr>
        <w:t>표준</w:t>
      </w:r>
    </w:p>
    <w:p>
      <w:pPr>
        <w:pStyle w:val="BodyText"/>
      </w:pP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677" w:val="left" w:leader="none"/>
        </w:tabs>
        <w:spacing w:line="240" w:lineRule="auto" w:before="0" w:after="0"/>
        <w:ind w:left="676" w:right="0" w:hanging="320"/>
        <w:jc w:val="left"/>
        <w:rPr>
          <w:sz w:val="24"/>
        </w:rPr>
      </w:pPr>
      <w:r>
        <w:rPr>
          <w:sz w:val="24"/>
        </w:rPr>
        <w:t>포장재의</w:t>
      </w:r>
      <w:r>
        <w:rPr>
          <w:spacing w:val="31"/>
          <w:sz w:val="24"/>
        </w:rPr>
        <w:t> </w:t>
      </w:r>
      <w:r>
        <w:rPr>
          <w:sz w:val="24"/>
        </w:rPr>
        <w:t>유해물질</w:t>
      </w:r>
      <w:r>
        <w:rPr>
          <w:spacing w:val="32"/>
          <w:sz w:val="24"/>
        </w:rPr>
        <w:t> </w:t>
      </w:r>
      <w:r>
        <w:rPr>
          <w:sz w:val="24"/>
        </w:rPr>
        <w:t>함유량</w:t>
      </w:r>
      <w:r>
        <w:rPr>
          <w:spacing w:val="32"/>
          <w:sz w:val="24"/>
        </w:rPr>
        <w:t> </w:t>
      </w:r>
      <w:r>
        <w:rPr>
          <w:sz w:val="24"/>
        </w:rPr>
        <w:t>관련</w:t>
      </w:r>
      <w:r>
        <w:rPr>
          <w:spacing w:val="32"/>
          <w:sz w:val="24"/>
        </w:rPr>
        <w:t> </w:t>
      </w:r>
      <w:r>
        <w:rPr>
          <w:sz w:val="24"/>
        </w:rPr>
        <w:t>국내</w:t>
      </w:r>
      <w:r>
        <w:rPr>
          <w:spacing w:val="32"/>
          <w:sz w:val="24"/>
        </w:rPr>
        <w:t> </w:t>
      </w:r>
      <w:r>
        <w:rPr>
          <w:spacing w:val="-7"/>
          <w:sz w:val="24"/>
        </w:rPr>
        <w:t>법규</w:t>
      </w:r>
    </w:p>
    <w:p>
      <w:pPr>
        <w:pStyle w:val="BodyText"/>
      </w:pPr>
    </w:p>
    <w:p>
      <w:pPr>
        <w:pStyle w:val="BodyText"/>
        <w:spacing w:before="1"/>
        <w:rPr>
          <w:sz w:val="18"/>
        </w:rPr>
      </w:pPr>
    </w:p>
    <w:p>
      <w:pPr>
        <w:pStyle w:val="BodyText"/>
        <w:spacing w:line="300" w:lineRule="auto" w:before="1"/>
        <w:ind w:left="117" w:right="115" w:firstLine="599"/>
        <w:jc w:val="both"/>
        <w:rPr>
          <w:rFonts w:ascii="Book Antiqua" w:hAnsi="Book Antiqua" w:eastAsia="Book Antiqua"/>
        </w:rPr>
      </w:pPr>
      <w:r>
        <w:rPr/>
        <w:t>우리나라의 포장재의 유해물질 함유량 관련 법안은 아래의 포장과 </w:t>
      </w:r>
      <w:r>
        <w:rPr/>
        <w:t>포장폐기 물에</w:t>
      </w:r>
      <w:r>
        <w:rPr>
          <w:spacing w:val="40"/>
        </w:rPr>
        <w:t> </w:t>
      </w:r>
      <w:r>
        <w:rPr/>
        <w:t>관한</w:t>
      </w:r>
      <w:r>
        <w:rPr>
          <w:spacing w:val="40"/>
        </w:rPr>
        <w:t> </w:t>
      </w:r>
      <w:r>
        <w:rPr/>
        <w:t>법률인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“</w:t>
      </w:r>
      <w:r>
        <w:rPr/>
        <w:t>자원의</w:t>
      </w:r>
      <w:r>
        <w:rPr>
          <w:spacing w:val="40"/>
        </w:rPr>
        <w:t> </w:t>
      </w:r>
      <w:r>
        <w:rPr/>
        <w:t>절약과</w:t>
      </w:r>
      <w:r>
        <w:rPr>
          <w:spacing w:val="40"/>
        </w:rPr>
        <w:t> </w:t>
      </w:r>
      <w:r>
        <w:rPr/>
        <w:t>재활용</w:t>
      </w:r>
      <w:r>
        <w:rPr>
          <w:spacing w:val="40"/>
        </w:rPr>
        <w:t> </w:t>
      </w:r>
      <w:r>
        <w:rPr/>
        <w:t>촉진에</w:t>
      </w:r>
      <w:r>
        <w:rPr>
          <w:spacing w:val="40"/>
        </w:rPr>
        <w:t> </w:t>
      </w:r>
      <w:r>
        <w:rPr/>
        <w:t>관한</w:t>
      </w:r>
      <w:r>
        <w:rPr>
          <w:spacing w:val="40"/>
        </w:rPr>
        <w:t> </w:t>
      </w:r>
      <w:r>
        <w:rPr/>
        <w:t>법률</w:t>
      </w:r>
      <w:r>
        <w:rPr>
          <w:rFonts w:ascii="Book Antiqua" w:hAnsi="Book Antiqua" w:eastAsia="Book Antiqua"/>
        </w:rPr>
        <w:t>(</w:t>
      </w:r>
      <w:r>
        <w:rPr/>
        <w:t>법률</w:t>
      </w:r>
      <w:r>
        <w:rPr>
          <w:spacing w:val="40"/>
        </w:rPr>
        <w:t> </w:t>
      </w:r>
      <w:r>
        <w:rPr/>
        <w:t>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9584</w:t>
      </w:r>
      <w:r>
        <w:rPr/>
        <w:t>호</w:t>
      </w:r>
      <w:r>
        <w:rPr>
          <w:rFonts w:ascii="Book Antiqua" w:hAnsi="Book Antiqua" w:eastAsia="Book Antiqua"/>
        </w:rPr>
        <w:t>)”</w:t>
      </w:r>
      <w:r>
        <w:rPr>
          <w:rFonts w:ascii="Book Antiqua" w:hAnsi="Book Antiqua" w:eastAsia="Book Antiqua"/>
          <w:spacing w:val="40"/>
        </w:rPr>
        <w:t> </w:t>
      </w:r>
      <w:r>
        <w:rPr/>
        <w:t>제 </w:t>
      </w:r>
      <w:r>
        <w:rPr>
          <w:rFonts w:ascii="Book Antiqua" w:hAnsi="Book Antiqua" w:eastAsia="Book Antiqua"/>
        </w:rPr>
        <w:t>9</w:t>
      </w:r>
      <w:r>
        <w:rPr/>
        <w:t>조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“</w:t>
      </w:r>
      <w:r>
        <w:rPr/>
        <w:t>포장폐기물의</w:t>
      </w:r>
      <w:r>
        <w:rPr>
          <w:spacing w:val="40"/>
        </w:rPr>
        <w:t> </w:t>
      </w:r>
      <w:r>
        <w:rPr/>
        <w:t>발생억제</w:t>
      </w:r>
      <w:r>
        <w:rPr>
          <w:rFonts w:ascii="Book Antiqua" w:hAnsi="Book Antiqua" w:eastAsia="Book Antiqua"/>
        </w:rPr>
        <w:t>”</w:t>
      </w:r>
      <w:r>
        <w:rPr/>
        <w:t>의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</w:t>
      </w:r>
      <w:r>
        <w:rPr/>
        <w:t>항에서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“</w:t>
      </w:r>
      <w:r>
        <w:rPr/>
        <w:t>포장재질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포장방법에</w:t>
      </w:r>
      <w:r>
        <w:rPr>
          <w:spacing w:val="40"/>
        </w:rPr>
        <w:t> </w:t>
      </w:r>
      <w:r>
        <w:rPr/>
        <w:t>대해서는</w:t>
      </w:r>
      <w:r>
        <w:rPr>
          <w:spacing w:val="40"/>
        </w:rPr>
        <w:t> </w:t>
      </w:r>
      <w:r>
        <w:rPr/>
        <w:t>환경 부 장관이 주무부 장관과 협의하여 환경부령으로 정한다</w:t>
      </w:r>
      <w:r>
        <w:rPr>
          <w:rFonts w:ascii="Book Antiqua" w:hAnsi="Book Antiqua" w:eastAsia="Book Antiqua"/>
        </w:rPr>
        <w:t>.”</w:t>
      </w:r>
      <w:r>
        <w:rPr/>
        <w:t>로 그 내용을 명시하고 </w:t>
      </w:r>
      <w:r>
        <w:rPr>
          <w:spacing w:val="-4"/>
        </w:rPr>
        <w:t>있다</w:t>
      </w:r>
      <w:r>
        <w:rPr>
          <w:rFonts w:ascii="Book Antiqua" w:hAnsi="Book Antiqua" w:eastAsia="Book Antiqua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4"/>
        <w:rPr>
          <w:rFonts w:ascii="Book Antiqua"/>
          <w:sz w:val="32"/>
        </w:rPr>
      </w:pPr>
    </w:p>
    <w:p>
      <w:pPr>
        <w:pStyle w:val="BodyText"/>
        <w:spacing w:line="561" w:lineRule="auto"/>
        <w:ind w:left="259" w:right="1391" w:firstLine="1134"/>
        <w:jc w:val="both"/>
        <w:rPr>
          <w:rFonts w:ascii="Book Antiqua" w:eastAsia="Book Antiqua"/>
        </w:rPr>
      </w:pPr>
      <w:r>
        <w:rPr/>
        <w:pict>
          <v:shape style="position:absolute;margin-left:76.039001pt;margin-top:-11.614167pt;width:443.05pt;height:366.45pt;mso-position-horizontal-relative:page;mso-position-vertical-relative:paragraph;z-index:-15893504" id="docshape1" coordorigin="1521,-232" coordsize="8861,7329" path="m1530,-232l1530,7096m10370,-232l10370,7096m1521,-232l10382,-232m1521,7096l10382,7096e" filled="false" stroked="true" strokeweight="1.079pt" strokecolor="#000000">
            <v:path arrowok="t"/>
            <v:stroke dashstyle="solid"/>
            <w10:wrap type="none"/>
          </v:shape>
        </w:pict>
      </w:r>
      <w:r>
        <w:rPr/>
        <w:t>자원의 절약과 재활용 촉진에 관한 법률</w:t>
      </w:r>
      <w:r>
        <w:rPr>
          <w:rFonts w:ascii="Times New Roman" w:eastAsia="Times New Roman"/>
        </w:rPr>
        <w:t>(</w:t>
      </w:r>
      <w:r>
        <w:rPr/>
        <w:t>법률 제 </w:t>
      </w:r>
      <w:r>
        <w:rPr>
          <w:rFonts w:ascii="Times New Roman" w:eastAsia="Times New Roman"/>
        </w:rPr>
        <w:t>9584</w:t>
      </w:r>
      <w:r>
        <w:rPr/>
        <w:t>호</w:t>
      </w:r>
      <w:r>
        <w:rPr>
          <w:rFonts w:ascii="Times New Roman" w:eastAsia="Times New Roman"/>
        </w:rPr>
        <w:t>) </w:t>
      </w:r>
      <w:r>
        <w:rPr/>
        <w:t>제</w:t>
      </w:r>
      <w:r>
        <w:rPr>
          <w:rFonts w:ascii="Book Antiqua" w:eastAsia="Book Antiqua"/>
        </w:rPr>
        <w:t>9</w:t>
      </w:r>
      <w:r>
        <w:rPr/>
        <w:t>조 </w:t>
      </w:r>
      <w:r>
        <w:rPr>
          <w:rFonts w:ascii="Book Antiqua" w:eastAsia="Book Antiqua"/>
        </w:rPr>
        <w:t>(</w:t>
      </w:r>
      <w:r>
        <w:rPr/>
        <w:t>포장폐기물의 발생억제</w:t>
      </w:r>
      <w:r>
        <w:rPr>
          <w:rFonts w:ascii="Book Antiqua" w:eastAsia="Book Antiqua"/>
        </w:rPr>
        <w:t>)</w:t>
      </w:r>
    </w:p>
    <w:p>
      <w:pPr>
        <w:pStyle w:val="BodyText"/>
        <w:spacing w:line="280" w:lineRule="auto"/>
        <w:ind w:left="741" w:right="257" w:hanging="363"/>
        <w:jc w:val="both"/>
        <w:rPr>
          <w:rFonts w:ascii="Book Antiqua" w:hAnsi="Book Antiqua" w:eastAsia="Book Antiqua"/>
        </w:rPr>
      </w:pPr>
      <w:r>
        <w:rPr>
          <w:rFonts w:ascii="Gulim" w:hAnsi="Gulim" w:eastAsia="Gulim"/>
          <w:spacing w:val="-10"/>
        </w:rPr>
        <w:t>①</w:t>
      </w:r>
      <w:r>
        <w:rPr>
          <w:rFonts w:ascii="Gulim" w:hAnsi="Gulim" w:eastAsia="Gulim"/>
          <w:spacing w:val="3"/>
        </w:rPr>
        <w:t> </w:t>
      </w:r>
      <w:r>
        <w:rPr>
          <w:spacing w:val="-10"/>
        </w:rPr>
        <w:t>대통령령으로 정하는 제품의 제조자등은 포장폐기물의 발생을 억제하고 재활용을 </w:t>
      </w:r>
      <w:r>
        <w:rPr/>
        <w:t>촉진하기</w:t>
      </w:r>
      <w:r>
        <w:rPr>
          <w:spacing w:val="40"/>
        </w:rPr>
        <w:t> </w:t>
      </w:r>
      <w:r>
        <w:rPr/>
        <w:t>위하여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/>
        <w:t>호의</w:t>
      </w:r>
      <w:r>
        <w:rPr>
          <w:spacing w:val="40"/>
        </w:rPr>
        <w:t> </w:t>
      </w:r>
      <w:r>
        <w:rPr/>
        <w:t>어느</w:t>
      </w:r>
      <w:r>
        <w:rPr>
          <w:spacing w:val="40"/>
        </w:rPr>
        <w:t> </w:t>
      </w:r>
      <w:r>
        <w:rPr/>
        <w:t>하나에</w:t>
      </w:r>
      <w:r>
        <w:rPr>
          <w:spacing w:val="40"/>
        </w:rPr>
        <w:t> </w:t>
      </w:r>
      <w:r>
        <w:rPr/>
        <w:t>해당하는</w:t>
      </w:r>
      <w:r>
        <w:rPr>
          <w:spacing w:val="40"/>
        </w:rPr>
        <w:t> </w:t>
      </w:r>
      <w:r>
        <w:rPr/>
        <w:t>사항을</w:t>
      </w:r>
      <w:r>
        <w:rPr>
          <w:spacing w:val="40"/>
        </w:rPr>
        <w:t> </w:t>
      </w:r>
      <w:r>
        <w:rPr/>
        <w:t>지켜야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</w:p>
    <w:p>
      <w:pPr>
        <w:pStyle w:val="ListParagraph"/>
        <w:numPr>
          <w:ilvl w:val="1"/>
          <w:numId w:val="1"/>
        </w:numPr>
        <w:tabs>
          <w:tab w:pos="1037" w:val="left" w:leader="none"/>
        </w:tabs>
        <w:spacing w:line="307" w:lineRule="exact" w:before="0" w:after="0"/>
        <w:ind w:left="1036" w:right="0" w:hanging="299"/>
        <w:jc w:val="both"/>
        <w:rPr>
          <w:sz w:val="24"/>
        </w:rPr>
      </w:pPr>
      <w:r>
        <w:rPr>
          <w:spacing w:val="-8"/>
          <w:w w:val="95"/>
          <w:sz w:val="24"/>
        </w:rPr>
        <w:t>포장재질</w:t>
      </w:r>
      <w:r>
        <w:rPr>
          <w:rFonts w:ascii="Gulim" w:eastAsia="Gulim"/>
          <w:spacing w:val="-8"/>
          <w:w w:val="95"/>
          <w:sz w:val="24"/>
        </w:rPr>
        <w:t>ㆍ</w:t>
      </w:r>
      <w:r>
        <w:rPr>
          <w:spacing w:val="-8"/>
          <w:w w:val="95"/>
          <w:sz w:val="24"/>
        </w:rPr>
        <w:t>포장방법</w:t>
      </w:r>
      <w:r>
        <w:rPr>
          <w:rFonts w:ascii="Book Antiqua" w:eastAsia="Book Antiqua"/>
          <w:spacing w:val="-8"/>
          <w:w w:val="95"/>
          <w:sz w:val="24"/>
        </w:rPr>
        <w:t>(</w:t>
      </w:r>
      <w:r>
        <w:rPr>
          <w:spacing w:val="-8"/>
          <w:w w:val="95"/>
          <w:sz w:val="24"/>
        </w:rPr>
        <w:t>포장공간비율과</w:t>
      </w:r>
      <w:r>
        <w:rPr>
          <w:spacing w:val="-7"/>
          <w:sz w:val="24"/>
        </w:rPr>
        <w:t> </w:t>
      </w:r>
      <w:r>
        <w:rPr>
          <w:spacing w:val="-8"/>
          <w:w w:val="95"/>
          <w:sz w:val="24"/>
        </w:rPr>
        <w:t>포장횟수를</w:t>
      </w:r>
      <w:r>
        <w:rPr>
          <w:spacing w:val="-7"/>
          <w:sz w:val="24"/>
        </w:rPr>
        <w:t> </w:t>
      </w:r>
      <w:r>
        <w:rPr>
          <w:spacing w:val="-8"/>
          <w:w w:val="95"/>
          <w:sz w:val="24"/>
        </w:rPr>
        <w:t>말한다</w:t>
      </w:r>
      <w:r>
        <w:rPr>
          <w:rFonts w:ascii="Book Antiqua" w:eastAsia="Book Antiqua"/>
          <w:spacing w:val="-8"/>
          <w:w w:val="95"/>
          <w:sz w:val="24"/>
        </w:rPr>
        <w:t>.</w:t>
      </w:r>
      <w:r>
        <w:rPr>
          <w:rFonts w:ascii="Book Antiqua" w:eastAsia="Book Antiqua"/>
          <w:spacing w:val="31"/>
          <w:sz w:val="24"/>
        </w:rPr>
        <w:t> </w:t>
      </w:r>
      <w:r>
        <w:rPr>
          <w:spacing w:val="-8"/>
          <w:w w:val="95"/>
          <w:sz w:val="24"/>
        </w:rPr>
        <w:t>이하</w:t>
      </w:r>
      <w:r>
        <w:rPr>
          <w:spacing w:val="-7"/>
          <w:sz w:val="24"/>
        </w:rPr>
        <w:t> </w:t>
      </w:r>
      <w:r>
        <w:rPr>
          <w:spacing w:val="-8"/>
          <w:w w:val="95"/>
          <w:sz w:val="24"/>
        </w:rPr>
        <w:t>같다</w:t>
      </w:r>
      <w:r>
        <w:rPr>
          <w:rFonts w:ascii="Book Antiqua" w:eastAsia="Book Antiqua"/>
          <w:spacing w:val="-8"/>
          <w:w w:val="95"/>
          <w:sz w:val="24"/>
        </w:rPr>
        <w:t>)</w:t>
      </w:r>
      <w:r>
        <w:rPr>
          <w:spacing w:val="-8"/>
          <w:w w:val="95"/>
          <w:sz w:val="24"/>
        </w:rPr>
        <w:t>에</w:t>
      </w:r>
      <w:r>
        <w:rPr>
          <w:spacing w:val="-7"/>
          <w:sz w:val="24"/>
        </w:rPr>
        <w:t> </w:t>
      </w:r>
      <w:r>
        <w:rPr>
          <w:spacing w:val="-8"/>
          <w:w w:val="95"/>
          <w:sz w:val="24"/>
        </w:rPr>
        <w:t>관한</w:t>
      </w:r>
      <w:r>
        <w:rPr>
          <w:spacing w:val="-7"/>
          <w:sz w:val="24"/>
        </w:rPr>
        <w:t> </w:t>
      </w:r>
      <w:r>
        <w:rPr>
          <w:spacing w:val="-8"/>
          <w:w w:val="95"/>
          <w:sz w:val="24"/>
        </w:rPr>
        <w:t>기준</w:t>
      </w:r>
    </w:p>
    <w:p>
      <w:pPr>
        <w:pStyle w:val="ListParagraph"/>
        <w:numPr>
          <w:ilvl w:val="1"/>
          <w:numId w:val="1"/>
        </w:numPr>
        <w:tabs>
          <w:tab w:pos="1054" w:val="left" w:leader="none"/>
        </w:tabs>
        <w:spacing w:line="280" w:lineRule="auto" w:before="49" w:after="0"/>
        <w:ind w:left="1060" w:right="257" w:hanging="322"/>
        <w:jc w:val="both"/>
        <w:rPr>
          <w:sz w:val="24"/>
        </w:rPr>
      </w:pPr>
      <w:r>
        <w:rPr>
          <w:sz w:val="24"/>
        </w:rPr>
        <w:t>합성수지재질</w:t>
      </w:r>
      <w:r>
        <w:rPr>
          <w:rFonts w:ascii="Book Antiqua" w:eastAsia="Book Antiqua"/>
          <w:sz w:val="24"/>
        </w:rPr>
        <w:t>(</w:t>
      </w:r>
      <w:r>
        <w:rPr>
          <w:sz w:val="24"/>
        </w:rPr>
        <w:t>생분해성수지제품은 제외한다</w:t>
      </w:r>
      <w:r>
        <w:rPr>
          <w:rFonts w:ascii="Book Antiqua" w:eastAsia="Book Antiqua"/>
          <w:sz w:val="24"/>
        </w:rPr>
        <w:t>. </w:t>
      </w:r>
      <w:r>
        <w:rPr>
          <w:sz w:val="24"/>
        </w:rPr>
        <w:t>이하 이 조에서 같다</w:t>
      </w:r>
      <w:r>
        <w:rPr>
          <w:rFonts w:ascii="Book Antiqua" w:eastAsia="Book Antiqua"/>
          <w:sz w:val="24"/>
        </w:rPr>
        <w:t>)</w:t>
      </w:r>
      <w:r>
        <w:rPr>
          <w:sz w:val="24"/>
        </w:rPr>
        <w:t>로 </w:t>
      </w:r>
      <w:r>
        <w:rPr>
          <w:sz w:val="24"/>
        </w:rPr>
        <w:t>된</w:t>
      </w:r>
      <w:r>
        <w:rPr>
          <w:sz w:val="24"/>
        </w:rPr>
        <w:t> 포장재의 연차별 줄이기에 관한 기준</w:t>
      </w:r>
    </w:p>
    <w:p>
      <w:pPr>
        <w:pStyle w:val="BodyText"/>
        <w:spacing w:line="280" w:lineRule="auto"/>
        <w:ind w:left="746" w:right="257" w:hanging="367"/>
        <w:jc w:val="both"/>
        <w:rPr>
          <w:rFonts w:ascii="Book Antiqua" w:hAnsi="Book Antiqua" w:eastAsia="Book Antiqua"/>
        </w:rPr>
      </w:pPr>
      <w:r>
        <w:rPr>
          <w:rFonts w:ascii="Gulim" w:hAnsi="Gulim" w:eastAsia="Gulim"/>
        </w:rPr>
        <w:t>②</w:t>
      </w:r>
      <w:r>
        <w:rPr>
          <w:rFonts w:ascii="Gulim" w:hAnsi="Gulim" w:eastAsia="Gulim"/>
          <w:spacing w:val="40"/>
        </w:rPr>
        <w:t> </w:t>
      </w:r>
      <w:r>
        <w:rPr/>
        <w:t>제</w:t>
      </w:r>
      <w:r>
        <w:rPr>
          <w:rFonts w:ascii="Book Antiqua" w:hAnsi="Book Antiqua" w:eastAsia="Book Antiqua"/>
        </w:rPr>
        <w:t>1</w:t>
      </w:r>
      <w:r>
        <w:rPr/>
        <w:t>항에</w:t>
      </w:r>
      <w:r>
        <w:rPr>
          <w:spacing w:val="40"/>
        </w:rPr>
        <w:t> </w:t>
      </w:r>
      <w:r>
        <w:rPr/>
        <w:t>따른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포장재질</w:t>
      </w:r>
      <w:r>
        <w:rPr>
          <w:rFonts w:ascii="Gulim" w:hAnsi="Gulim" w:eastAsia="Gulim"/>
        </w:rPr>
        <w:t>ㆍ</w:t>
      </w:r>
      <w:r>
        <w:rPr/>
        <w:t>포장방법에</w:t>
      </w:r>
      <w:r>
        <w:rPr>
          <w:spacing w:val="40"/>
        </w:rPr>
        <w:t> </w:t>
      </w:r>
      <w:r>
        <w:rPr/>
        <w:t>관한</w:t>
      </w:r>
      <w:r>
        <w:rPr>
          <w:spacing w:val="40"/>
        </w:rPr>
        <w:t> </w:t>
      </w:r>
      <w:r>
        <w:rPr/>
        <w:t>기준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합성수지재질로 된 포장재의 연차별 줄이기 목표 등 구체적인 기준은 환경부장관이 주무부 장관과 협의하여 환경부령으로 정한다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line="280" w:lineRule="auto"/>
        <w:ind w:left="767" w:right="257" w:hanging="389"/>
        <w:jc w:val="both"/>
        <w:rPr>
          <w:rFonts w:ascii="Book Antiqua" w:hAnsi="Book Antiqua" w:eastAsia="Book Antiqua"/>
        </w:rPr>
      </w:pPr>
      <w:r>
        <w:rPr>
          <w:rFonts w:ascii="Gulim" w:hAnsi="Gulim" w:eastAsia="Gulim"/>
        </w:rPr>
        <w:t>③ </w:t>
      </w:r>
      <w:r>
        <w:rPr/>
        <w:t>특별자치도지사</w:t>
      </w:r>
      <w:r>
        <w:rPr>
          <w:rFonts w:ascii="Gulim" w:hAnsi="Gulim" w:eastAsia="Gulim"/>
        </w:rPr>
        <w:t>ㆍ</w:t>
      </w:r>
      <w:r>
        <w:rPr/>
        <w:t>시장</w:t>
      </w:r>
      <w:r>
        <w:rPr>
          <w:rFonts w:ascii="Gulim" w:hAnsi="Gulim" w:eastAsia="Gulim"/>
        </w:rPr>
        <w:t>ㆍ</w:t>
      </w:r>
      <w:r>
        <w:rPr/>
        <w:t>군수 또는 구청장은 환경부장관이 고시</w:t>
      </w:r>
      <w:r>
        <w:rPr>
          <w:rFonts w:ascii="Book Antiqua" w:hAnsi="Book Antiqua" w:eastAsia="Book Antiqua"/>
        </w:rPr>
        <w:t>(</w:t>
      </w:r>
      <w:r>
        <w:rPr/>
        <w:t>고시</w:t>
      </w:r>
      <w:r>
        <w:rPr>
          <w:rFonts w:ascii="Book Antiqua" w:hAnsi="Book Antiqua" w:eastAsia="Book Antiqua"/>
        </w:rPr>
        <w:t>)</w:t>
      </w:r>
      <w:r>
        <w:rPr/>
        <w:t>한 </w:t>
      </w:r>
      <w:r>
        <w:rPr/>
        <w:t>간 이측정방법에 따라 측정하여 제</w:t>
      </w:r>
      <w:r>
        <w:rPr>
          <w:rFonts w:ascii="Book Antiqua" w:hAnsi="Book Antiqua" w:eastAsia="Book Antiqua"/>
        </w:rPr>
        <w:t>1</w:t>
      </w:r>
      <w:r>
        <w:rPr/>
        <w:t>항 및 제</w:t>
      </w:r>
      <w:r>
        <w:rPr>
          <w:rFonts w:ascii="Book Antiqua" w:hAnsi="Book Antiqua" w:eastAsia="Book Antiqua"/>
        </w:rPr>
        <w:t>2</w:t>
      </w:r>
      <w:r>
        <w:rPr/>
        <w:t>항에 따른 기준을 위반한 것으로 인정되는 제조자등에게 환경부령으로 정하는 바에 따라 기간을 정하여 환 경부령으로 정하는 전문기관으로부터 제품의 포장방법과 포장재의 재질에 관한 검사를 받도록 명할 수 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line="280" w:lineRule="auto"/>
        <w:ind w:left="748" w:right="257" w:hanging="370"/>
        <w:jc w:val="both"/>
        <w:rPr>
          <w:rFonts w:ascii="Book Antiqua" w:hAnsi="Book Antiqua" w:eastAsia="Book Antiqua"/>
        </w:rPr>
      </w:pPr>
      <w:r>
        <w:rPr>
          <w:rFonts w:ascii="Gulim" w:hAnsi="Gulim" w:eastAsia="Gulim"/>
        </w:rPr>
        <w:t>④ </w:t>
      </w:r>
      <w:r>
        <w:rPr/>
        <w:t>환경부장관은 제조자등에게 환경부령으로 정하는 바에 따라 포장방법과 </w:t>
      </w:r>
      <w:r>
        <w:rPr/>
        <w:t>포 장재의</w:t>
      </w:r>
      <w:r>
        <w:rPr>
          <w:spacing w:val="40"/>
        </w:rPr>
        <w:t> </w:t>
      </w:r>
      <w:r>
        <w:rPr/>
        <w:t>재질을</w:t>
      </w:r>
      <w:r>
        <w:rPr>
          <w:spacing w:val="40"/>
        </w:rPr>
        <w:t> </w:t>
      </w:r>
      <w:r>
        <w:rPr/>
        <w:t>포장의</w:t>
      </w:r>
      <w:r>
        <w:rPr>
          <w:spacing w:val="40"/>
        </w:rPr>
        <w:t> </w:t>
      </w:r>
      <w:r>
        <w:rPr/>
        <w:t>겉면에</w:t>
      </w:r>
      <w:r>
        <w:rPr>
          <w:spacing w:val="40"/>
        </w:rPr>
        <w:t> </w:t>
      </w:r>
      <w:r>
        <w:rPr/>
        <w:t>표시하도록</w:t>
      </w:r>
      <w:r>
        <w:rPr>
          <w:spacing w:val="40"/>
        </w:rPr>
        <w:t> </w:t>
      </w:r>
      <w:r>
        <w:rPr/>
        <w:t>권장하여야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6"/>
        <w:rPr>
          <w:rFonts w:ascii="Book Antiqua"/>
          <w:sz w:val="20"/>
        </w:rPr>
      </w:pPr>
    </w:p>
    <w:p>
      <w:pPr>
        <w:pStyle w:val="BodyText"/>
        <w:spacing w:line="300" w:lineRule="auto" w:before="52"/>
        <w:ind w:left="117" w:right="115" w:firstLine="599"/>
        <w:jc w:val="both"/>
      </w:pPr>
      <w:r>
        <w:rPr>
          <w:rFonts w:ascii="Book Antiqua" w:hAnsi="Book Antiqua" w:eastAsia="Book Antiqua"/>
        </w:rPr>
        <w:t>“</w:t>
      </w:r>
      <w:r>
        <w:rPr/>
        <w:t>자원의 절약과 재활용 촉진에 관한 법률</w:t>
      </w:r>
      <w:r>
        <w:rPr>
          <w:rFonts w:ascii="Book Antiqua" w:hAnsi="Book Antiqua" w:eastAsia="Book Antiqua"/>
        </w:rPr>
        <w:t>(</w:t>
      </w:r>
      <w:r>
        <w:rPr/>
        <w:t>법률 제 </w:t>
      </w:r>
      <w:r>
        <w:rPr>
          <w:rFonts w:ascii="Book Antiqua" w:hAnsi="Book Antiqua" w:eastAsia="Book Antiqua"/>
        </w:rPr>
        <w:t>9584</w:t>
      </w:r>
      <w:r>
        <w:rPr/>
        <w:t>호</w:t>
      </w:r>
      <w:r>
        <w:rPr>
          <w:rFonts w:ascii="Book Antiqua" w:hAnsi="Book Antiqua" w:eastAsia="Book Antiqua"/>
        </w:rPr>
        <w:t>)” </w:t>
      </w:r>
      <w:r>
        <w:rPr/>
        <w:t>제 </w:t>
      </w:r>
      <w:r>
        <w:rPr>
          <w:rFonts w:ascii="Book Antiqua" w:hAnsi="Book Antiqua" w:eastAsia="Book Antiqua"/>
        </w:rPr>
        <w:t>9</w:t>
      </w:r>
      <w:r>
        <w:rPr/>
        <w:t>조 </w:t>
      </w:r>
      <w:r>
        <w:rPr>
          <w:rFonts w:ascii="Book Antiqua" w:hAnsi="Book Antiqua" w:eastAsia="Book Antiqua"/>
        </w:rPr>
        <w:t>“</w:t>
      </w:r>
      <w:r>
        <w:rPr/>
        <w:t>포장폐 기물의</w:t>
      </w:r>
      <w:r>
        <w:rPr>
          <w:spacing w:val="40"/>
        </w:rPr>
        <w:t> </w:t>
      </w:r>
      <w:r>
        <w:rPr/>
        <w:t>발생억제</w:t>
      </w:r>
      <w:r>
        <w:rPr>
          <w:rFonts w:ascii="Book Antiqua" w:hAnsi="Book Antiqua" w:eastAsia="Book Antiqua"/>
        </w:rPr>
        <w:t>”</w:t>
      </w:r>
      <w:r>
        <w:rPr/>
        <w:t>의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</w:t>
      </w:r>
      <w:r>
        <w:rPr/>
        <w:t>항에</w:t>
      </w:r>
      <w:r>
        <w:rPr>
          <w:spacing w:val="40"/>
        </w:rPr>
        <w:t> </w:t>
      </w:r>
      <w:r>
        <w:rPr/>
        <w:t>의거하여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“</w:t>
      </w:r>
      <w:r>
        <w:rPr/>
        <w:t>제품의</w:t>
      </w:r>
      <w:r>
        <w:rPr>
          <w:spacing w:val="40"/>
        </w:rPr>
        <w:t> </w:t>
      </w:r>
      <w:r>
        <w:rPr/>
        <w:t>포장재질</w:t>
      </w:r>
      <w:r>
        <w:rPr>
          <w:rFonts w:ascii="Gulim" w:hAnsi="Gulim" w:eastAsia="Gulim"/>
        </w:rPr>
        <w:t>․</w:t>
      </w:r>
      <w:r>
        <w:rPr/>
        <w:t>포장방법에</w:t>
      </w:r>
      <w:r>
        <w:rPr>
          <w:spacing w:val="40"/>
        </w:rPr>
        <w:t> </w:t>
      </w:r>
      <w:r>
        <w:rPr/>
        <w:t>관한</w:t>
      </w:r>
      <w:r>
        <w:rPr>
          <w:spacing w:val="40"/>
        </w:rPr>
        <w:t> </w:t>
      </w:r>
      <w:r>
        <w:rPr/>
        <w:t>기준</w:t>
      </w:r>
      <w:r>
        <w:rPr>
          <w:spacing w:val="40"/>
        </w:rPr>
        <w:t> </w:t>
      </w:r>
      <w:r>
        <w:rPr/>
        <w:t>등 에</w:t>
      </w:r>
      <w:r>
        <w:rPr>
          <w:spacing w:val="35"/>
        </w:rPr>
        <w:t> </w:t>
      </w:r>
      <w:r>
        <w:rPr/>
        <w:t>관한</w:t>
      </w:r>
      <w:r>
        <w:rPr>
          <w:spacing w:val="37"/>
        </w:rPr>
        <w:t> </w:t>
      </w:r>
      <w:r>
        <w:rPr/>
        <w:t>규칙</w:t>
      </w:r>
      <w:r>
        <w:rPr>
          <w:rFonts w:ascii="Book Antiqua" w:hAnsi="Book Antiqua" w:eastAsia="Book Antiqua"/>
        </w:rPr>
        <w:t>(</w:t>
      </w:r>
      <w:r>
        <w:rPr/>
        <w:t>환경부령</w:t>
      </w:r>
      <w:r>
        <w:rPr>
          <w:spacing w:val="35"/>
        </w:rPr>
        <w:t> </w:t>
      </w:r>
      <w:r>
        <w:rPr/>
        <w:t>제</w:t>
      </w:r>
      <w:r>
        <w:rPr>
          <w:spacing w:val="35"/>
        </w:rPr>
        <w:t> </w:t>
      </w:r>
      <w:r>
        <w:rPr>
          <w:rFonts w:ascii="Book Antiqua" w:hAnsi="Book Antiqua" w:eastAsia="Book Antiqua"/>
        </w:rPr>
        <w:t>335</w:t>
      </w:r>
      <w:r>
        <w:rPr/>
        <w:t>호</w:t>
      </w:r>
      <w:r>
        <w:rPr>
          <w:rFonts w:ascii="Book Antiqua" w:hAnsi="Book Antiqua" w:eastAsia="Book Antiqua"/>
        </w:rPr>
        <w:t>)”</w:t>
      </w:r>
      <w:r>
        <w:rPr/>
        <w:t>을</w:t>
      </w:r>
      <w:r>
        <w:rPr>
          <w:spacing w:val="37"/>
        </w:rPr>
        <w:t> </w:t>
      </w:r>
      <w:r>
        <w:rPr/>
        <w:t>제정하였고</w:t>
      </w:r>
      <w:r>
        <w:rPr>
          <w:spacing w:val="35"/>
        </w:rPr>
        <w:t> </w:t>
      </w:r>
      <w:r>
        <w:rPr/>
        <w:t>다음과</w:t>
      </w:r>
      <w:r>
        <w:rPr>
          <w:spacing w:val="36"/>
        </w:rPr>
        <w:t> </w:t>
      </w:r>
      <w:r>
        <w:rPr/>
        <w:t>같은</w:t>
      </w:r>
      <w:r>
        <w:rPr>
          <w:spacing w:val="35"/>
        </w:rPr>
        <w:t> </w:t>
      </w:r>
      <w:r>
        <w:rPr/>
        <w:t>동</w:t>
      </w:r>
      <w:r>
        <w:rPr>
          <w:spacing w:val="37"/>
        </w:rPr>
        <w:t> </w:t>
      </w:r>
      <w:r>
        <w:rPr/>
        <w:t>규칙의</w:t>
      </w:r>
      <w:r>
        <w:rPr>
          <w:spacing w:val="35"/>
        </w:rPr>
        <w:t> </w:t>
      </w:r>
      <w:r>
        <w:rPr/>
        <w:t>제</w:t>
      </w:r>
      <w:r>
        <w:rPr>
          <w:spacing w:val="35"/>
        </w:rPr>
        <w:t> </w:t>
      </w:r>
      <w:r>
        <w:rPr>
          <w:rFonts w:ascii="Book Antiqua" w:hAnsi="Book Antiqua" w:eastAsia="Book Antiqua"/>
          <w:spacing w:val="-5"/>
        </w:rPr>
        <w:t>3</w:t>
      </w:r>
      <w:r>
        <w:rPr>
          <w:spacing w:val="-5"/>
        </w:rPr>
        <w:t>조에</w:t>
      </w:r>
    </w:p>
    <w:p>
      <w:pPr>
        <w:spacing w:after="0" w:line="300" w:lineRule="auto"/>
        <w:jc w:val="both"/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line="300" w:lineRule="auto" w:before="52"/>
        <w:ind w:left="117"/>
        <w:rPr>
          <w:rFonts w:ascii="Book Antiqua" w:eastAsia="Book Antiqua"/>
        </w:rPr>
      </w:pPr>
      <w:r>
        <w:rPr/>
        <w:t>서</w:t>
      </w:r>
      <w:r>
        <w:rPr>
          <w:spacing w:val="35"/>
        </w:rPr>
        <w:t> </w:t>
      </w:r>
      <w:r>
        <w:rPr/>
        <w:t>중금속의</w:t>
      </w:r>
      <w:r>
        <w:rPr>
          <w:spacing w:val="35"/>
        </w:rPr>
        <w:t> </w:t>
      </w:r>
      <w:r>
        <w:rPr/>
        <w:t>종류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농도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시험방법의</w:t>
      </w:r>
      <w:r>
        <w:rPr>
          <w:spacing w:val="35"/>
        </w:rPr>
        <w:t> </w:t>
      </w:r>
      <w:r>
        <w:rPr/>
        <w:t>기준을</w:t>
      </w:r>
      <w:r>
        <w:rPr>
          <w:spacing w:val="35"/>
        </w:rPr>
        <w:t> </w:t>
      </w:r>
      <w:r>
        <w:rPr/>
        <w:t>정하였고</w:t>
      </w:r>
      <w:r>
        <w:rPr>
          <w:spacing w:val="38"/>
        </w:rPr>
        <w:t> </w:t>
      </w:r>
      <w:r>
        <w:rPr>
          <w:rFonts w:ascii="Book Antiqua" w:eastAsia="Book Antiqua"/>
        </w:rPr>
        <w:t>PVC</w:t>
      </w:r>
      <w:r>
        <w:rPr>
          <w:rFonts w:ascii="Book Antiqua" w:eastAsia="Book Antiqua"/>
          <w:spacing w:val="40"/>
        </w:rPr>
        <w:t> </w:t>
      </w:r>
      <w:r>
        <w:rPr/>
        <w:t>첩합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코팅을</w:t>
      </w:r>
      <w:r>
        <w:rPr>
          <w:spacing w:val="35"/>
        </w:rPr>
        <w:t> </w:t>
      </w:r>
      <w:r>
        <w:rPr/>
        <w:t>금지하는 내용도 함께 명시하고 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8"/>
        <w:rPr>
          <w:rFonts w:ascii="Book Antiqua"/>
          <w:sz w:val="32"/>
        </w:rPr>
      </w:pPr>
    </w:p>
    <w:p>
      <w:pPr>
        <w:pStyle w:val="BodyText"/>
        <w:spacing w:line="300" w:lineRule="auto"/>
        <w:ind w:left="3516" w:right="744" w:hanging="2123"/>
        <w:rPr>
          <w:rFonts w:ascii="Times New Roman" w:hAnsi="Times New Roman" w:eastAsia="Times New Roman"/>
        </w:rPr>
      </w:pPr>
      <w:r>
        <w:rPr/>
        <w:pict>
          <v:shape style="position:absolute;margin-left:76.039001pt;margin-top:-11.494978pt;width:443.05pt;height:565.35pt;mso-position-horizontal-relative:page;mso-position-vertical-relative:paragraph;z-index:-15892992" id="docshape3" coordorigin="1521,-230" coordsize="8861,11307" path="m1530,-230l1530,11076m10370,-230l10370,11076m1521,-230l10382,-230m1521,11076l10382,11076e" filled="false" stroked="true" strokeweight="1.079pt" strokecolor="#000000">
            <v:path arrowok="t"/>
            <v:stroke dashstyle="solid"/>
            <w10:wrap type="none"/>
          </v:shape>
        </w:pict>
      </w:r>
      <w:r>
        <w:rPr/>
        <w:t>제품의</w:t>
      </w:r>
      <w:r>
        <w:rPr>
          <w:spacing w:val="80"/>
          <w:w w:val="150"/>
        </w:rPr>
        <w:t> </w:t>
      </w:r>
      <w:r>
        <w:rPr>
          <w:spacing w:val="12"/>
          <w:w w:val="79"/>
        </w:rPr>
        <w:t>포장재질</w:t>
      </w:r>
      <w:r>
        <w:rPr>
          <w:rFonts w:ascii="Times New Roman" w:hAnsi="Times New Roman" w:eastAsia="Times New Roman"/>
          <w:spacing w:val="12"/>
          <w:w w:val="280"/>
        </w:rPr>
        <w:t>․</w:t>
      </w:r>
      <w:r>
        <w:rPr>
          <w:spacing w:val="12"/>
          <w:w w:val="79"/>
        </w:rPr>
        <w:t>포장방법</w:t>
      </w:r>
      <w:r>
        <w:rPr>
          <w:w w:val="79"/>
        </w:rPr>
        <w:t>에</w:t>
      </w:r>
      <w:r>
        <w:rPr>
          <w:spacing w:val="80"/>
          <w:w w:val="150"/>
        </w:rPr>
        <w:t> </w:t>
      </w:r>
      <w:r>
        <w:rPr/>
        <w:t>관한</w:t>
      </w:r>
      <w:r>
        <w:rPr>
          <w:spacing w:val="80"/>
          <w:w w:val="150"/>
        </w:rPr>
        <w:t> </w:t>
      </w:r>
      <w:r>
        <w:rPr/>
        <w:t>기준</w:t>
      </w:r>
      <w:r>
        <w:rPr>
          <w:spacing w:val="80"/>
          <w:w w:val="150"/>
        </w:rPr>
        <w:t> </w:t>
      </w:r>
      <w:r>
        <w:rPr/>
        <w:t>등에</w:t>
      </w:r>
      <w:r>
        <w:rPr>
          <w:spacing w:val="80"/>
          <w:w w:val="150"/>
        </w:rPr>
        <w:t> </w:t>
      </w:r>
      <w:r>
        <w:rPr/>
        <w:t>관한</w:t>
      </w:r>
      <w:r>
        <w:rPr>
          <w:spacing w:val="80"/>
          <w:w w:val="150"/>
        </w:rPr>
        <w:t> </w:t>
      </w:r>
      <w:r>
        <w:rPr/>
        <w:t>규칙 </w:t>
      </w:r>
      <w:r>
        <w:rPr>
          <w:rFonts w:ascii="Times New Roman" w:hAnsi="Times New Roman" w:eastAsia="Times New Roman"/>
        </w:rPr>
        <w:t>(</w:t>
      </w:r>
      <w:r>
        <w:rPr/>
        <w:t>환경부령</w:t>
      </w:r>
      <w:r>
        <w:rPr>
          <w:spacing w:val="40"/>
        </w:rPr>
        <w:t> </w:t>
      </w:r>
      <w:r>
        <w:rPr/>
        <w:t>제</w:t>
      </w:r>
      <w:r>
        <w:rPr>
          <w:spacing w:val="40"/>
        </w:rPr>
        <w:t> </w:t>
      </w:r>
      <w:r>
        <w:rPr>
          <w:rFonts w:ascii="Times New Roman" w:hAnsi="Times New Roman" w:eastAsia="Times New Roman"/>
        </w:rPr>
        <w:t>335</w:t>
      </w:r>
      <w:r>
        <w:rPr/>
        <w:t>호</w:t>
      </w:r>
      <w:r>
        <w:rPr>
          <w:rFonts w:ascii="Times New Roman" w:hAnsi="Times New Roman" w:eastAsia="Times New Roman"/>
        </w:rPr>
        <w:t>)</w:t>
      </w:r>
    </w:p>
    <w:p>
      <w:pPr>
        <w:pStyle w:val="BodyText"/>
        <w:rPr>
          <w:rFonts w:ascii="Times New Roman"/>
          <w:sz w:val="29"/>
        </w:rPr>
      </w:pPr>
    </w:p>
    <w:p>
      <w:pPr>
        <w:pStyle w:val="BodyText"/>
        <w:ind w:left="259"/>
        <w:rPr>
          <w:rFonts w:ascii="Book Antiqua" w:eastAsia="Book Antiqua"/>
        </w:rPr>
      </w:pPr>
      <w:r>
        <w:rPr/>
        <w:t>제</w:t>
      </w:r>
      <w:r>
        <w:rPr>
          <w:rFonts w:ascii="Book Antiqua" w:eastAsia="Book Antiqua"/>
        </w:rPr>
        <w:t>3</w:t>
      </w:r>
      <w:r>
        <w:rPr/>
        <w:t>조</w:t>
      </w:r>
      <w:r>
        <w:rPr>
          <w:spacing w:val="31"/>
        </w:rPr>
        <w:t> </w:t>
      </w:r>
      <w:r>
        <w:rPr>
          <w:rFonts w:ascii="Book Antiqua" w:eastAsia="Book Antiqua"/>
        </w:rPr>
        <w:t>(</w:t>
      </w:r>
      <w:r>
        <w:rPr/>
        <w:t>제품의</w:t>
      </w:r>
      <w:r>
        <w:rPr>
          <w:spacing w:val="31"/>
        </w:rPr>
        <w:t> </w:t>
      </w:r>
      <w:r>
        <w:rPr/>
        <w:t>포장재질에</w:t>
      </w:r>
      <w:r>
        <w:rPr>
          <w:spacing w:val="31"/>
        </w:rPr>
        <w:t> </w:t>
      </w:r>
      <w:r>
        <w:rPr/>
        <w:t>관한</w:t>
      </w:r>
      <w:r>
        <w:rPr>
          <w:spacing w:val="31"/>
        </w:rPr>
        <w:t> </w:t>
      </w:r>
      <w:r>
        <w:rPr>
          <w:spacing w:val="-5"/>
        </w:rPr>
        <w:t>기준</w:t>
      </w:r>
      <w:r>
        <w:rPr>
          <w:rFonts w:ascii="Book Antiqua" w:eastAsia="Book Antiqua"/>
          <w:spacing w:val="-5"/>
        </w:rPr>
        <w:t>)</w:t>
      </w:r>
    </w:p>
    <w:p>
      <w:pPr>
        <w:pStyle w:val="BodyText"/>
        <w:spacing w:before="1"/>
        <w:rPr>
          <w:rFonts w:ascii="Book Antiqua"/>
          <w:sz w:val="33"/>
        </w:rPr>
      </w:pPr>
    </w:p>
    <w:p>
      <w:pPr>
        <w:pStyle w:val="BodyText"/>
        <w:spacing w:line="280" w:lineRule="auto"/>
        <w:ind w:left="748" w:right="257" w:hanging="370"/>
        <w:jc w:val="both"/>
        <w:rPr>
          <w:rFonts w:ascii="Book Antiqua" w:hAnsi="Book Antiqua" w:eastAsia="Book Antiqua"/>
        </w:rPr>
      </w:pPr>
      <w:r>
        <w:rPr>
          <w:rFonts w:ascii="Gulim" w:hAnsi="Gulim" w:eastAsia="Gulim"/>
        </w:rPr>
        <w:t>①</w:t>
      </w:r>
      <w:r>
        <w:rPr>
          <w:rFonts w:ascii="Gulim" w:hAnsi="Gulim" w:eastAsia="Gulim"/>
          <w:spacing w:val="40"/>
        </w:rPr>
        <w:t> </w:t>
      </w:r>
      <w:r>
        <w:rPr/>
        <w:t>제품을</w:t>
      </w:r>
      <w:r>
        <w:rPr>
          <w:spacing w:val="40"/>
        </w:rPr>
        <w:t> </w:t>
      </w:r>
      <w:r>
        <w:rPr/>
        <w:t>제조</w:t>
      </w:r>
      <w:r>
        <w:rPr>
          <w:rFonts w:ascii="Gulim" w:hAnsi="Gulim" w:eastAsia="Gulim"/>
        </w:rPr>
        <w:t>ㆍ</w:t>
      </w:r>
      <w:r>
        <w:rPr/>
        <w:t>수입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판매하는</w:t>
      </w:r>
      <w:r>
        <w:rPr>
          <w:spacing w:val="40"/>
        </w:rPr>
        <w:t> </w:t>
      </w:r>
      <w:r>
        <w:rPr/>
        <w:t>자</w:t>
      </w:r>
      <w:r>
        <w:rPr>
          <w:rFonts w:ascii="Book Antiqua" w:hAnsi="Book Antiqua" w:eastAsia="Book Antiqua"/>
        </w:rPr>
        <w:t>(</w:t>
      </w:r>
      <w:r>
        <w:rPr/>
        <w:t>이하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"</w:t>
      </w:r>
      <w:r>
        <w:rPr/>
        <w:t>제조자등</w:t>
      </w:r>
      <w:r>
        <w:rPr>
          <w:rFonts w:ascii="Book Antiqua" w:hAnsi="Book Antiqua" w:eastAsia="Book Antiqua"/>
        </w:rPr>
        <w:t>"</w:t>
      </w:r>
      <w:r>
        <w:rPr/>
        <w:t>이라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)</w:t>
      </w:r>
      <w:r>
        <w:rPr/>
        <w:t>는</w:t>
      </w:r>
      <w:r>
        <w:rPr>
          <w:spacing w:val="40"/>
        </w:rPr>
        <w:t> </w:t>
      </w:r>
      <w:r>
        <w:rPr/>
        <w:t>재활용 이 쉬운 포장재를 사용하고</w:t>
      </w:r>
      <w:r>
        <w:rPr>
          <w:rFonts w:ascii="Book Antiqua" w:hAnsi="Book Antiqua" w:eastAsia="Book Antiqua"/>
        </w:rPr>
        <w:t>, </w:t>
      </w:r>
      <w:r>
        <w:rPr/>
        <w:t>중금속이 함유된 재질의 포장재를 제조하거나 유통시키지 아니하도록 하며</w:t>
      </w:r>
      <w:r>
        <w:rPr>
          <w:rFonts w:ascii="Book Antiqua" w:hAnsi="Book Antiqua" w:eastAsia="Book Antiqua"/>
        </w:rPr>
        <w:t>, </w:t>
      </w:r>
      <w:r>
        <w:rPr/>
        <w:t>제</w:t>
      </w:r>
      <w:r>
        <w:rPr>
          <w:rFonts w:ascii="Book Antiqua" w:hAnsi="Book Antiqua" w:eastAsia="Book Antiqua"/>
        </w:rPr>
        <w:t>2</w:t>
      </w:r>
      <w:r>
        <w:rPr/>
        <w:t>항에 따른 권장기준을 준수하도록 노력하 여야 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&lt;</w:t>
      </w:r>
      <w:r>
        <w:rPr/>
        <w:t>개정 </w:t>
      </w:r>
      <w:r>
        <w:rPr>
          <w:rFonts w:ascii="Book Antiqua" w:hAnsi="Book Antiqua" w:eastAsia="Book Antiqua"/>
        </w:rPr>
        <w:t>2006.3.14&gt;</w:t>
      </w:r>
    </w:p>
    <w:p>
      <w:pPr>
        <w:pStyle w:val="BodyText"/>
        <w:spacing w:line="280" w:lineRule="auto"/>
        <w:ind w:left="782" w:right="257" w:hanging="403"/>
        <w:jc w:val="both"/>
        <w:rPr>
          <w:rFonts w:ascii="Book Antiqua" w:hAnsi="Book Antiqua" w:eastAsia="Book Antiqua"/>
        </w:rPr>
      </w:pPr>
      <w:r>
        <w:rPr>
          <w:rFonts w:ascii="Gulim" w:hAnsi="Gulim" w:eastAsia="Gulim"/>
        </w:rPr>
        <w:t>② </w:t>
      </w:r>
      <w:r>
        <w:rPr/>
        <w:t>환경부장관은 포장재의 재활용을 어렵게 하는 중금속의 종류</w:t>
      </w:r>
      <w:r>
        <w:rPr>
          <w:rFonts w:ascii="Gulim" w:hAnsi="Gulim" w:eastAsia="Gulim"/>
        </w:rPr>
        <w:t>ㆍ</w:t>
      </w:r>
      <w:r>
        <w:rPr/>
        <w:t>농도 및 </w:t>
      </w:r>
      <w:r>
        <w:rPr/>
        <w:t>시 험방법 등에 관하여 제조자등에게 적용할 권장기준을 정하여 고시하여야 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환경부장관은</w:t>
      </w:r>
      <w:r>
        <w:rPr>
          <w:spacing w:val="40"/>
        </w:rPr>
        <w:t> </w:t>
      </w:r>
      <w:r>
        <w:rPr/>
        <w:t>미리</w:t>
      </w:r>
      <w:r>
        <w:rPr>
          <w:spacing w:val="40"/>
        </w:rPr>
        <w:t> </w:t>
      </w:r>
      <w:r>
        <w:rPr/>
        <w:t>산업자원부장관과</w:t>
      </w:r>
      <w:r>
        <w:rPr>
          <w:spacing w:val="40"/>
        </w:rPr>
        <w:t> </w:t>
      </w:r>
      <w:r>
        <w:rPr/>
        <w:t>협의하여야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&lt;</w:t>
      </w:r>
      <w:r>
        <w:rPr/>
        <w:t>신 설 </w:t>
      </w:r>
      <w:r>
        <w:rPr>
          <w:rFonts w:ascii="Book Antiqua" w:hAnsi="Book Antiqua" w:eastAsia="Book Antiqua"/>
        </w:rPr>
        <w:t>2006.3.14&gt;</w:t>
      </w:r>
    </w:p>
    <w:p>
      <w:pPr>
        <w:pStyle w:val="BodyText"/>
        <w:spacing w:line="280" w:lineRule="auto"/>
        <w:ind w:left="743" w:right="257" w:hanging="365"/>
        <w:jc w:val="both"/>
        <w:rPr>
          <w:rFonts w:ascii="Book Antiqua" w:hAnsi="Book Antiqua" w:eastAsia="Book Antiqua"/>
        </w:rPr>
      </w:pPr>
      <w:r>
        <w:rPr>
          <w:rFonts w:ascii="Gulim" w:hAnsi="Gulim" w:eastAsia="Gulim"/>
        </w:rPr>
        <w:t>③ </w:t>
      </w:r>
      <w:r>
        <w:rPr/>
        <w:t>제조자등은 폴리비닐클로라이드를 사용하여 </w:t>
      </w:r>
      <w:r>
        <w:rPr/>
        <w:t>첩합</w:t>
      </w:r>
      <w:r>
        <w:rPr>
          <w:rFonts w:ascii="Book Antiqua" w:hAnsi="Book Antiqua" w:eastAsia="Book Antiqua"/>
        </w:rPr>
        <w:t>(</w:t>
      </w:r>
      <w:r>
        <w:rPr/>
        <w:t>라미네이션</w:t>
      </w:r>
      <w:r>
        <w:rPr>
          <w:rFonts w:ascii="Book Antiqua" w:hAnsi="Book Antiqua" w:eastAsia="Book Antiqua"/>
        </w:rPr>
        <w:t>)</w:t>
      </w:r>
      <w:r>
        <w:rPr>
          <w:rFonts w:ascii="Gulim" w:hAnsi="Gulim" w:eastAsia="Gulim"/>
        </w:rPr>
        <w:t>ㆍ</w:t>
      </w:r>
      <w:r>
        <w:rPr/>
        <w:t>수축포장 또는 도포</w:t>
      </w:r>
      <w:r>
        <w:rPr>
          <w:rFonts w:ascii="Book Antiqua" w:hAnsi="Book Antiqua" w:eastAsia="Book Antiqua"/>
        </w:rPr>
        <w:t>(</w:t>
      </w:r>
      <w:r>
        <w:rPr/>
        <w:t>코팅</w:t>
      </w:r>
      <w:r>
        <w:rPr>
          <w:rFonts w:ascii="Book Antiqua" w:hAnsi="Book Antiqua" w:eastAsia="Book Antiqua"/>
        </w:rPr>
        <w:t>)</w:t>
      </w:r>
      <w:r>
        <w:rPr/>
        <w:t>한 포장재</w:t>
      </w:r>
      <w:r>
        <w:rPr>
          <w:rFonts w:ascii="Book Antiqua" w:hAnsi="Book Antiqua" w:eastAsia="Book Antiqua"/>
        </w:rPr>
        <w:t>(</w:t>
      </w:r>
      <w:r>
        <w:rPr/>
        <w:t>제품의 용기 등에 붙이는 표지를 포함한다</w:t>
      </w:r>
      <w:r>
        <w:rPr>
          <w:rFonts w:ascii="Book Antiqua" w:hAnsi="Book Antiqua" w:eastAsia="Book Antiqua"/>
        </w:rPr>
        <w:t>)</w:t>
      </w:r>
      <w:r>
        <w:rPr/>
        <w:t>를 사 용하여서는 아니된다</w:t>
      </w:r>
      <w:r>
        <w:rPr>
          <w:rFonts w:ascii="Book Antiqua" w:hAnsi="Book Antiqua" w:eastAsia="Book Antiqua"/>
        </w:rPr>
        <w:t>. </w:t>
      </w:r>
      <w:r>
        <w:rPr/>
        <w:t>다만</w:t>
      </w:r>
      <w:r>
        <w:rPr>
          <w:rFonts w:ascii="Book Antiqua" w:hAnsi="Book Antiqua" w:eastAsia="Book Antiqua"/>
        </w:rPr>
        <w:t>, </w:t>
      </w:r>
      <w:r>
        <w:rPr/>
        <w:t>다음 각 호의 제품에 폴리비닐클로라이드를 사 용하여</w:t>
      </w:r>
      <w:r>
        <w:rPr>
          <w:spacing w:val="40"/>
        </w:rPr>
        <w:t> </w:t>
      </w:r>
      <w:r>
        <w:rPr/>
        <w:t>수축포장한</w:t>
      </w:r>
      <w:r>
        <w:rPr>
          <w:spacing w:val="40"/>
        </w:rPr>
        <w:t> </w:t>
      </w:r>
      <w:r>
        <w:rPr/>
        <w:t>포장재를</w:t>
      </w:r>
      <w:r>
        <w:rPr>
          <w:spacing w:val="40"/>
        </w:rPr>
        <w:t> </w:t>
      </w:r>
      <w:r>
        <w:rPr/>
        <w:t>사용하지</w:t>
      </w:r>
      <w:r>
        <w:rPr>
          <w:spacing w:val="40"/>
        </w:rPr>
        <w:t> </w:t>
      </w:r>
      <w:r>
        <w:rPr/>
        <w:t>아니할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포장재의</w:t>
      </w:r>
      <w:r>
        <w:rPr>
          <w:spacing w:val="40"/>
        </w:rPr>
        <w:t> </w:t>
      </w:r>
      <w:r>
        <w:rPr/>
        <w:t>기능에</w:t>
      </w:r>
      <w:r>
        <w:rPr>
          <w:spacing w:val="40"/>
        </w:rPr>
        <w:t> </w:t>
      </w:r>
      <w:r>
        <w:rPr/>
        <w:t>장애 를 일으킬 우려가 있는 때에는 폴리비닐클로라이드를 사용하여 수축포장한 포장재를 사용할 수 있다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&lt;</w:t>
      </w:r>
      <w:r>
        <w:rPr/>
        <w:t>개정 </w:t>
      </w:r>
      <w:r>
        <w:rPr>
          <w:rFonts w:ascii="Book Antiqua" w:hAnsi="Book Antiqua" w:eastAsia="Book Antiqua"/>
        </w:rPr>
        <w:t>2006.3.14&gt;</w:t>
      </w:r>
    </w:p>
    <w:p>
      <w:pPr>
        <w:pStyle w:val="ListParagraph"/>
        <w:numPr>
          <w:ilvl w:val="0"/>
          <w:numId w:val="2"/>
        </w:numPr>
        <w:tabs>
          <w:tab w:pos="1037" w:val="left" w:leader="none"/>
        </w:tabs>
        <w:spacing w:line="304" w:lineRule="exact" w:before="0" w:after="0"/>
        <w:ind w:left="1036" w:right="0" w:hanging="299"/>
        <w:jc w:val="left"/>
        <w:rPr>
          <w:sz w:val="24"/>
        </w:rPr>
      </w:pPr>
      <w:r>
        <w:rPr>
          <w:rFonts w:ascii="Gulim" w:eastAsia="Gulim"/>
          <w:sz w:val="24"/>
        </w:rPr>
        <w:t>「</w:t>
      </w:r>
      <w:r>
        <w:rPr>
          <w:sz w:val="24"/>
        </w:rPr>
        <w:t>석유사업법</w:t>
      </w:r>
      <w:r>
        <w:rPr>
          <w:rFonts w:ascii="Gulim" w:eastAsia="Gulim"/>
          <w:spacing w:val="14"/>
          <w:sz w:val="24"/>
        </w:rPr>
        <w:t>」 </w:t>
      </w:r>
      <w:r>
        <w:rPr>
          <w:sz w:val="24"/>
        </w:rPr>
        <w:t>제</w:t>
      </w:r>
      <w:r>
        <w:rPr>
          <w:rFonts w:ascii="Book Antiqua" w:eastAsia="Book Antiqua"/>
          <w:sz w:val="24"/>
        </w:rPr>
        <w:t>2</w:t>
      </w:r>
      <w:r>
        <w:rPr>
          <w:sz w:val="24"/>
        </w:rPr>
        <w:t>조제</w:t>
      </w:r>
      <w:r>
        <w:rPr>
          <w:rFonts w:ascii="Book Antiqua" w:eastAsia="Book Antiqua"/>
          <w:sz w:val="24"/>
        </w:rPr>
        <w:t>2</w:t>
      </w:r>
      <w:r>
        <w:rPr>
          <w:sz w:val="24"/>
        </w:rPr>
        <w:t>호의</w:t>
      </w:r>
      <w:r>
        <w:rPr>
          <w:spacing w:val="28"/>
          <w:sz w:val="24"/>
        </w:rPr>
        <w:t> </w:t>
      </w:r>
      <w:r>
        <w:rPr>
          <w:sz w:val="24"/>
        </w:rPr>
        <w:t>규정에</w:t>
      </w:r>
      <w:r>
        <w:rPr>
          <w:spacing w:val="28"/>
          <w:sz w:val="24"/>
        </w:rPr>
        <w:t> </w:t>
      </w:r>
      <w:r>
        <w:rPr>
          <w:sz w:val="24"/>
        </w:rPr>
        <w:t>의한</w:t>
      </w:r>
      <w:r>
        <w:rPr>
          <w:spacing w:val="28"/>
          <w:sz w:val="24"/>
        </w:rPr>
        <w:t> </w:t>
      </w:r>
      <w:r>
        <w:rPr>
          <w:spacing w:val="-4"/>
          <w:sz w:val="24"/>
        </w:rPr>
        <w:t>석유제품</w:t>
      </w:r>
    </w:p>
    <w:p>
      <w:pPr>
        <w:pStyle w:val="ListParagraph"/>
        <w:numPr>
          <w:ilvl w:val="0"/>
          <w:numId w:val="2"/>
        </w:numPr>
        <w:tabs>
          <w:tab w:pos="1037" w:val="left" w:leader="none"/>
        </w:tabs>
        <w:spacing w:line="240" w:lineRule="auto" w:before="46" w:after="0"/>
        <w:ind w:left="1036" w:right="0" w:hanging="299"/>
        <w:jc w:val="left"/>
        <w:rPr>
          <w:sz w:val="24"/>
        </w:rPr>
      </w:pPr>
      <w:r>
        <w:rPr>
          <w:rFonts w:ascii="Gulim" w:eastAsia="Gulim"/>
          <w:sz w:val="24"/>
        </w:rPr>
        <w:t>「</w:t>
      </w:r>
      <w:r>
        <w:rPr>
          <w:sz w:val="24"/>
        </w:rPr>
        <w:t>약사법</w:t>
      </w:r>
      <w:r>
        <w:rPr>
          <w:rFonts w:ascii="Gulim" w:eastAsia="Gulim"/>
          <w:spacing w:val="14"/>
          <w:sz w:val="24"/>
        </w:rPr>
        <w:t>」 </w:t>
      </w:r>
      <w:r>
        <w:rPr>
          <w:sz w:val="24"/>
        </w:rPr>
        <w:t>제</w:t>
      </w:r>
      <w:r>
        <w:rPr>
          <w:rFonts w:ascii="Book Antiqua" w:eastAsia="Book Antiqua"/>
          <w:sz w:val="24"/>
        </w:rPr>
        <w:t>2</w:t>
      </w:r>
      <w:r>
        <w:rPr>
          <w:sz w:val="24"/>
        </w:rPr>
        <w:t>조제</w:t>
      </w:r>
      <w:r>
        <w:rPr>
          <w:rFonts w:ascii="Book Antiqua" w:eastAsia="Book Antiqua"/>
          <w:sz w:val="24"/>
        </w:rPr>
        <w:t>4</w:t>
      </w:r>
      <w:r>
        <w:rPr>
          <w:sz w:val="24"/>
        </w:rPr>
        <w:t>항의</w:t>
      </w:r>
      <w:r>
        <w:rPr>
          <w:spacing w:val="29"/>
          <w:sz w:val="24"/>
        </w:rPr>
        <w:t> </w:t>
      </w:r>
      <w:r>
        <w:rPr>
          <w:sz w:val="24"/>
        </w:rPr>
        <w:t>규정에</w:t>
      </w:r>
      <w:r>
        <w:rPr>
          <w:spacing w:val="30"/>
          <w:sz w:val="24"/>
        </w:rPr>
        <w:t> </w:t>
      </w:r>
      <w:r>
        <w:rPr>
          <w:sz w:val="24"/>
        </w:rPr>
        <w:t>의한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의약품</w:t>
      </w:r>
    </w:p>
    <w:p>
      <w:pPr>
        <w:pStyle w:val="ListParagraph"/>
        <w:numPr>
          <w:ilvl w:val="0"/>
          <w:numId w:val="2"/>
        </w:numPr>
        <w:tabs>
          <w:tab w:pos="1037" w:val="left" w:leader="none"/>
        </w:tabs>
        <w:spacing w:line="240" w:lineRule="auto" w:before="51" w:after="0"/>
        <w:ind w:left="1036" w:right="0" w:hanging="299"/>
        <w:jc w:val="left"/>
        <w:rPr>
          <w:sz w:val="24"/>
        </w:rPr>
      </w:pPr>
      <w:r>
        <w:rPr>
          <w:sz w:val="24"/>
        </w:rPr>
        <w:t>동물유</w:t>
      </w:r>
      <w:r>
        <w:rPr>
          <w:spacing w:val="34"/>
          <w:sz w:val="24"/>
        </w:rPr>
        <w:t> </w:t>
      </w:r>
      <w:r>
        <w:rPr>
          <w:sz w:val="24"/>
        </w:rPr>
        <w:t>및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식물유</w:t>
      </w:r>
    </w:p>
    <w:p>
      <w:pPr>
        <w:pStyle w:val="ListParagraph"/>
        <w:numPr>
          <w:ilvl w:val="0"/>
          <w:numId w:val="2"/>
        </w:numPr>
        <w:tabs>
          <w:tab w:pos="1037" w:val="left" w:leader="none"/>
        </w:tabs>
        <w:spacing w:line="240" w:lineRule="auto" w:before="52" w:after="0"/>
        <w:ind w:left="1036" w:right="0" w:hanging="299"/>
        <w:jc w:val="left"/>
        <w:rPr>
          <w:sz w:val="24"/>
        </w:rPr>
      </w:pPr>
      <w:r>
        <w:rPr>
          <w:sz w:val="24"/>
        </w:rPr>
        <w:t>화공약품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농약</w:t>
      </w:r>
    </w:p>
    <w:p>
      <w:pPr>
        <w:pStyle w:val="ListParagraph"/>
        <w:numPr>
          <w:ilvl w:val="0"/>
          <w:numId w:val="2"/>
        </w:numPr>
        <w:tabs>
          <w:tab w:pos="1037" w:val="left" w:leader="none"/>
        </w:tabs>
        <w:spacing w:line="240" w:lineRule="auto" w:before="52" w:after="0"/>
        <w:ind w:left="1036" w:right="0" w:hanging="299"/>
        <w:jc w:val="left"/>
        <w:rPr>
          <w:sz w:val="24"/>
        </w:rPr>
      </w:pPr>
      <w:r>
        <w:rPr>
          <w:sz w:val="24"/>
        </w:rPr>
        <w:t>냉동이</w:t>
      </w:r>
      <w:r>
        <w:rPr>
          <w:spacing w:val="31"/>
          <w:sz w:val="24"/>
        </w:rPr>
        <w:t> </w:t>
      </w:r>
      <w:r>
        <w:rPr>
          <w:sz w:val="24"/>
        </w:rPr>
        <w:t>필요한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제품</w:t>
      </w:r>
    </w:p>
    <w:p>
      <w:pPr>
        <w:pStyle w:val="BodyText"/>
        <w:spacing w:line="280" w:lineRule="auto" w:before="51"/>
        <w:ind w:left="748" w:hanging="370"/>
        <w:rPr>
          <w:rFonts w:ascii="Book Antiqua" w:hAnsi="Book Antiqua" w:eastAsia="Book Antiqua"/>
        </w:rPr>
      </w:pPr>
      <w:r>
        <w:rPr>
          <w:rFonts w:ascii="Gulim" w:hAnsi="Gulim" w:eastAsia="Gulim"/>
        </w:rPr>
        <w:t>④ </w:t>
      </w:r>
      <w:r>
        <w:rPr/>
        <w:t>제조자등은</w:t>
      </w:r>
      <w:r>
        <w:rPr>
          <w:spacing w:val="39"/>
        </w:rPr>
        <w:t> </w:t>
      </w:r>
      <w:r>
        <w:rPr/>
        <w:t>다음</w:t>
      </w:r>
      <w:r>
        <w:rPr>
          <w:spacing w:val="37"/>
        </w:rPr>
        <w:t> </w:t>
      </w:r>
      <w:r>
        <w:rPr/>
        <w:t>각호의</w:t>
      </w:r>
      <w:r>
        <w:rPr>
          <w:spacing w:val="39"/>
        </w:rPr>
        <w:t> </w:t>
      </w:r>
      <w:r>
        <w:rPr/>
        <w:t>제품을</w:t>
      </w:r>
      <w:r>
        <w:rPr>
          <w:spacing w:val="37"/>
        </w:rPr>
        <w:t> </w:t>
      </w:r>
      <w:r>
        <w:rPr/>
        <w:t>포장하는</w:t>
      </w:r>
      <w:r>
        <w:rPr>
          <w:spacing w:val="39"/>
        </w:rPr>
        <w:t> </w:t>
      </w:r>
      <w:r>
        <w:rPr/>
        <w:t>때에는</w:t>
      </w:r>
      <w:r>
        <w:rPr>
          <w:spacing w:val="37"/>
        </w:rPr>
        <w:t> </w:t>
      </w:r>
      <w:r>
        <w:rPr/>
        <w:t>폴리비닐클로라이드</w:t>
      </w:r>
      <w:r>
        <w:rPr>
          <w:spacing w:val="37"/>
        </w:rPr>
        <w:t> </w:t>
      </w:r>
      <w:r>
        <w:rPr/>
        <w:t>포장 재를 사용하여서는 아니된다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&lt;</w:t>
      </w:r>
      <w:r>
        <w:rPr/>
        <w:t>개정 </w:t>
      </w:r>
      <w:r>
        <w:rPr>
          <w:rFonts w:ascii="Book Antiqua" w:hAnsi="Book Antiqua" w:eastAsia="Book Antiqua"/>
        </w:rPr>
        <w:t>2006.3.14&gt;</w:t>
      </w:r>
    </w:p>
    <w:p>
      <w:pPr>
        <w:pStyle w:val="ListParagraph"/>
        <w:numPr>
          <w:ilvl w:val="0"/>
          <w:numId w:val="3"/>
        </w:numPr>
        <w:tabs>
          <w:tab w:pos="1037" w:val="left" w:leader="none"/>
        </w:tabs>
        <w:spacing w:line="307" w:lineRule="exact" w:before="0" w:after="0"/>
        <w:ind w:left="1036" w:right="0" w:hanging="299"/>
        <w:jc w:val="left"/>
        <w:rPr>
          <w:sz w:val="24"/>
        </w:rPr>
      </w:pPr>
      <w:r>
        <w:rPr>
          <w:spacing w:val="-2"/>
          <w:sz w:val="24"/>
        </w:rPr>
        <w:t>계란</w:t>
      </w:r>
      <w:r>
        <w:rPr>
          <w:rFonts w:ascii="Gulim" w:eastAsia="Gulim"/>
          <w:spacing w:val="-2"/>
          <w:sz w:val="24"/>
        </w:rPr>
        <w:t>ㆍ</w:t>
      </w:r>
      <w:r>
        <w:rPr>
          <w:spacing w:val="-2"/>
          <w:sz w:val="24"/>
        </w:rPr>
        <w:t>메추리알</w:t>
      </w:r>
    </w:p>
    <w:p>
      <w:pPr>
        <w:pStyle w:val="ListParagraph"/>
        <w:numPr>
          <w:ilvl w:val="0"/>
          <w:numId w:val="3"/>
        </w:numPr>
        <w:tabs>
          <w:tab w:pos="1037" w:val="left" w:leader="none"/>
        </w:tabs>
        <w:spacing w:line="240" w:lineRule="auto" w:before="52" w:after="0"/>
        <w:ind w:left="1036" w:right="0" w:hanging="299"/>
        <w:jc w:val="left"/>
        <w:rPr>
          <w:sz w:val="24"/>
        </w:rPr>
      </w:pPr>
      <w:r>
        <w:rPr>
          <w:spacing w:val="-2"/>
          <w:sz w:val="24"/>
        </w:rPr>
        <w:t>튀김식품</w:t>
      </w:r>
      <w:r>
        <w:rPr>
          <w:rFonts w:ascii="Gulim" w:eastAsia="Gulim"/>
          <w:spacing w:val="-2"/>
          <w:sz w:val="24"/>
        </w:rPr>
        <w:t>ㆍ</w:t>
      </w:r>
      <w:r>
        <w:rPr>
          <w:spacing w:val="-2"/>
          <w:sz w:val="24"/>
        </w:rPr>
        <w:t>김밥류</w:t>
      </w:r>
      <w:r>
        <w:rPr>
          <w:rFonts w:ascii="Gulim" w:eastAsia="Gulim"/>
          <w:spacing w:val="-2"/>
          <w:sz w:val="24"/>
        </w:rPr>
        <w:t>ㆍ</w:t>
      </w:r>
      <w:r>
        <w:rPr>
          <w:spacing w:val="-2"/>
          <w:sz w:val="24"/>
        </w:rPr>
        <w:t>햄버거류</w:t>
      </w:r>
      <w:r>
        <w:rPr>
          <w:rFonts w:ascii="Gulim" w:eastAsia="Gulim"/>
          <w:spacing w:val="-2"/>
          <w:sz w:val="24"/>
        </w:rPr>
        <w:t>ㆍ</w:t>
      </w:r>
      <w:r>
        <w:rPr>
          <w:spacing w:val="-2"/>
          <w:sz w:val="24"/>
        </w:rPr>
        <w:t>샌드위치류</w:t>
      </w:r>
    </w:p>
    <w:p>
      <w:pPr>
        <w:pStyle w:val="BodyText"/>
        <w:spacing w:line="280" w:lineRule="auto" w:before="52"/>
        <w:ind w:left="748" w:right="181" w:hanging="370"/>
        <w:rPr>
          <w:rFonts w:ascii="Book Antiqua" w:hAnsi="Book Antiqua" w:eastAsia="Book Antiqua"/>
        </w:rPr>
      </w:pPr>
      <w:r>
        <w:rPr>
          <w:rFonts w:ascii="Gulim" w:hAnsi="Gulim" w:eastAsia="Gulim"/>
        </w:rPr>
        <w:t>⑤</w:t>
      </w:r>
      <w:r>
        <w:rPr>
          <w:rFonts w:ascii="Gulim" w:hAnsi="Gulim" w:eastAsia="Gulim"/>
          <w:spacing w:val="40"/>
        </w:rPr>
        <w:t> </w:t>
      </w:r>
      <w:r>
        <w:rPr/>
        <w:t>제조자등은</w:t>
      </w:r>
      <w:r>
        <w:rPr>
          <w:spacing w:val="40"/>
        </w:rPr>
        <w:t> </w:t>
      </w:r>
      <w:r>
        <w:rPr/>
        <w:t>완구</w:t>
      </w:r>
      <w:r>
        <w:rPr>
          <w:rFonts w:ascii="Gulim" w:hAnsi="Gulim" w:eastAsia="Gulim"/>
        </w:rPr>
        <w:t>ㆍ</w:t>
      </w:r>
      <w:r>
        <w:rPr/>
        <w:t>인형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종합제품을</w:t>
      </w:r>
      <w:r>
        <w:rPr>
          <w:spacing w:val="40"/>
        </w:rPr>
        <w:t> </w:t>
      </w:r>
      <w:r>
        <w:rPr/>
        <w:t>포장하는</w:t>
      </w:r>
      <w:r>
        <w:rPr>
          <w:spacing w:val="40"/>
        </w:rPr>
        <w:t> </w:t>
      </w:r>
      <w:r>
        <w:rPr/>
        <w:t>때에는</w:t>
      </w:r>
      <w:r>
        <w:rPr>
          <w:spacing w:val="40"/>
        </w:rPr>
        <w:t> </w:t>
      </w:r>
      <w:r>
        <w:rPr/>
        <w:t>발포폴리스티렌 계 포장재를 사용하여서는 아니된다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&lt;</w:t>
      </w:r>
      <w:r>
        <w:rPr/>
        <w:t>개정 </w:t>
      </w:r>
      <w:r>
        <w:rPr>
          <w:rFonts w:ascii="Book Antiqua" w:hAnsi="Book Antiqua" w:eastAsia="Book Antiqua"/>
        </w:rPr>
        <w:t>2006.3.14&gt;</w:t>
      </w:r>
    </w:p>
    <w:p>
      <w:pPr>
        <w:spacing w:after="0" w:line="280" w:lineRule="auto"/>
        <w:rPr>
          <w:rFonts w:ascii="Book Antiqua" w:hAnsi="Book Antiqua" w:eastAsia="Book Antiqua"/>
        </w:rPr>
        <w:sectPr>
          <w:footerReference w:type="default" r:id="rId5"/>
          <w:pgSz w:w="11900" w:h="16820"/>
          <w:pgMar w:footer="848" w:header="0" w:top="1600" w:bottom="1040" w:left="1300" w:right="1300"/>
          <w:pgNumType w:start="2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BodyText"/>
        <w:spacing w:line="300" w:lineRule="auto" w:before="52"/>
        <w:ind w:left="117" w:right="113" w:firstLine="599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“</w:t>
      </w:r>
      <w:r>
        <w:rPr/>
        <w:t>제품의 포장재질</w:t>
      </w:r>
      <w:r>
        <w:rPr>
          <w:rFonts w:ascii="Gulim" w:hAnsi="Gulim" w:eastAsia="Gulim"/>
        </w:rPr>
        <w:t>․</w:t>
      </w:r>
      <w:r>
        <w:rPr/>
        <w:t>포장방법에 관한 기준 등에 관한 규칙</w:t>
      </w:r>
      <w:r>
        <w:rPr>
          <w:rFonts w:ascii="Book Antiqua" w:hAnsi="Book Antiqua" w:eastAsia="Book Antiqua"/>
        </w:rPr>
        <w:t>(</w:t>
      </w:r>
      <w:r>
        <w:rPr/>
        <w:t>환경부령 제 </w:t>
      </w:r>
      <w:r>
        <w:rPr>
          <w:rFonts w:ascii="Book Antiqua" w:hAnsi="Book Antiqua" w:eastAsia="Book Antiqua"/>
        </w:rPr>
        <w:t>335</w:t>
      </w:r>
      <w:r>
        <w:rPr>
          <w:rFonts w:ascii="Book Antiqua" w:hAnsi="Book Antiqua" w:eastAsia="Book Antiqua"/>
          <w:spacing w:val="80"/>
          <w:w w:val="150"/>
        </w:rPr>
        <w:t> </w:t>
      </w:r>
      <w:r>
        <w:rPr/>
        <w:t>호</w:t>
      </w:r>
      <w:r>
        <w:rPr>
          <w:rFonts w:ascii="Book Antiqua" w:hAnsi="Book Antiqua" w:eastAsia="Book Antiqua"/>
        </w:rPr>
        <w:t>)”</w:t>
      </w:r>
      <w:r>
        <w:rPr>
          <w:rFonts w:ascii="Book Antiqua" w:hAnsi="Book Antiqua" w:eastAsia="Book Antiqua"/>
          <w:spacing w:val="75"/>
        </w:rPr>
        <w:t> </w:t>
      </w:r>
      <w:r>
        <w:rPr/>
        <w:t>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3</w:t>
      </w:r>
      <w:r>
        <w:rPr/>
        <w:t>조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</w:t>
      </w:r>
      <w:r>
        <w:rPr/>
        <w:t>항의</w:t>
      </w:r>
      <w:r>
        <w:rPr>
          <w:spacing w:val="40"/>
        </w:rPr>
        <w:t> </w:t>
      </w:r>
      <w:r>
        <w:rPr/>
        <w:t>규정에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2006</w:t>
      </w:r>
      <w:r>
        <w:rPr/>
        <w:t>년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10</w:t>
      </w:r>
      <w:r>
        <w:rPr/>
        <w:t>월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9</w:t>
      </w:r>
      <w:r>
        <w:rPr/>
        <w:t>일</w:t>
      </w:r>
      <w:r>
        <w:rPr>
          <w:spacing w:val="40"/>
        </w:rPr>
        <w:t> </w:t>
      </w:r>
      <w:r>
        <w:rPr/>
        <w:t>환경부</w:t>
      </w:r>
      <w:r>
        <w:rPr>
          <w:spacing w:val="40"/>
        </w:rPr>
        <w:t> </w:t>
      </w:r>
      <w:r>
        <w:rPr/>
        <w:t>장관은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“</w:t>
      </w:r>
      <w:r>
        <w:rPr/>
        <w:t>포장재의</w:t>
      </w:r>
      <w:r>
        <w:rPr>
          <w:spacing w:val="40"/>
        </w:rPr>
        <w:t> </w:t>
      </w:r>
      <w:r>
        <w:rPr/>
        <w:t>중금 속 함량 권장기준 및 시험방법 등에 관한 고시</w:t>
      </w:r>
      <w:r>
        <w:rPr>
          <w:rFonts w:ascii="Book Antiqua" w:hAnsi="Book Antiqua" w:eastAsia="Book Antiqua"/>
        </w:rPr>
        <w:t>(</w:t>
      </w:r>
      <w:r>
        <w:rPr/>
        <w:t>환경부 고시 제 </w:t>
      </w:r>
      <w:r>
        <w:rPr>
          <w:rFonts w:ascii="Book Antiqua" w:hAnsi="Book Antiqua" w:eastAsia="Book Antiqua"/>
        </w:rPr>
        <w:t>2006-143</w:t>
      </w:r>
      <w:r>
        <w:rPr/>
        <w:t>호</w:t>
      </w:r>
      <w:r>
        <w:rPr>
          <w:rFonts w:ascii="Book Antiqua" w:hAnsi="Book Antiqua" w:eastAsia="Book Antiqua"/>
        </w:rPr>
        <w:t>)”</w:t>
      </w:r>
      <w:r>
        <w:rPr/>
        <w:t>를 발 표하였다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고시의 주요 내용을 다음과 같이 정리 하였고 원문을 부록 </w:t>
      </w:r>
      <w:r>
        <w:rPr>
          <w:rFonts w:ascii="Gulim" w:hAnsi="Gulim" w:eastAsia="Gulim"/>
        </w:rPr>
        <w:t>Ⅰ</w:t>
      </w:r>
      <w:r>
        <w:rPr/>
        <w:t>에 첨부하 </w:t>
      </w:r>
      <w:r>
        <w:rPr>
          <w:spacing w:val="-4"/>
        </w:rPr>
        <w:t>였다</w:t>
      </w:r>
      <w:r>
        <w:rPr>
          <w:rFonts w:ascii="Book Antiqua" w:hAnsi="Book Antiqua" w:eastAsia="Book Antiqua"/>
          <w:spacing w:val="-4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ListParagraph"/>
        <w:numPr>
          <w:ilvl w:val="0"/>
          <w:numId w:val="4"/>
        </w:numPr>
        <w:tabs>
          <w:tab w:pos="838" w:val="left" w:leader="none"/>
        </w:tabs>
        <w:spacing w:line="240" w:lineRule="auto" w:before="0" w:after="0"/>
        <w:ind w:left="837" w:right="0" w:hanging="361"/>
        <w:jc w:val="left"/>
        <w:rPr>
          <w:sz w:val="24"/>
        </w:rPr>
      </w:pPr>
      <w:r>
        <w:rPr>
          <w:sz w:val="24"/>
        </w:rPr>
        <w:t>중금속의</w:t>
      </w:r>
      <w:r>
        <w:rPr>
          <w:spacing w:val="33"/>
          <w:sz w:val="24"/>
        </w:rPr>
        <w:t> </w:t>
      </w:r>
      <w:r>
        <w:rPr>
          <w:sz w:val="24"/>
        </w:rPr>
        <w:t>종류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농도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837" w:right="115"/>
        <w:jc w:val="both"/>
        <w:rPr>
          <w:rFonts w:ascii="Book Antiqua" w:hAnsi="Book Antiqua" w:eastAsia="Book Antiqua"/>
        </w:rPr>
      </w:pPr>
      <w:r>
        <w:rPr/>
        <w:t>포장재를 제조</w:t>
      </w:r>
      <w:r>
        <w:rPr>
          <w:rFonts w:ascii="Gulim" w:hAnsi="Gulim" w:eastAsia="Gulim"/>
        </w:rPr>
        <w:t>․</w:t>
      </w:r>
      <w:r>
        <w:rPr/>
        <w:t>수입 또는 판매하는 자에게 적용되는 중금속의 종류는 납</w:t>
      </w:r>
      <w:r>
        <w:rPr>
          <w:rFonts w:ascii="Book Antiqua" w:hAnsi="Book Antiqua" w:eastAsia="Book Antiqua"/>
          <w:spacing w:val="17"/>
        </w:rPr>
        <w:t>, </w:t>
      </w:r>
      <w:r>
        <w:rPr/>
        <w:t>카 드뮴</w:t>
      </w:r>
      <w:r>
        <w:rPr>
          <w:rFonts w:ascii="Book Antiqua" w:hAnsi="Book Antiqua" w:eastAsia="Book Antiqua"/>
          <w:spacing w:val="20"/>
        </w:rPr>
        <w:t>, </w:t>
      </w:r>
      <w:r>
        <w:rPr/>
        <w:t>수은</w:t>
      </w:r>
      <w:r>
        <w:rPr>
          <w:rFonts w:ascii="Book Antiqua" w:hAnsi="Book Antiqua" w:eastAsia="Book Antiqua"/>
          <w:spacing w:val="20"/>
        </w:rPr>
        <w:t>, </w:t>
      </w:r>
      <w:r>
        <w:rPr>
          <w:rFonts w:ascii="Book Antiqua" w:hAnsi="Book Antiqua" w:eastAsia="Book Antiqua"/>
        </w:rPr>
        <w:t>6</w:t>
      </w:r>
      <w:r>
        <w:rPr/>
        <w:t>가 크로뮴이며 권장기준의 농도는 중금속 각 종류의 농도 합이 </w:t>
      </w:r>
      <w:r>
        <w:rPr>
          <w:rFonts w:ascii="Book Antiqua" w:hAnsi="Book Antiqua" w:eastAsia="Book Antiqua"/>
        </w:rPr>
        <w:t>100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Gulim" w:hAnsi="Gulim" w:eastAsia="Gulim"/>
        </w:rPr>
        <w:t>㎎</w:t>
      </w:r>
      <w:r>
        <w:rPr>
          <w:rFonts w:ascii="Book Antiqua" w:hAnsi="Book Antiqua" w:eastAsia="Book Antiqua"/>
        </w:rPr>
        <w:t>/</w:t>
      </w:r>
      <w:r>
        <w:rPr>
          <w:rFonts w:ascii="Gulim" w:hAnsi="Gulim" w:eastAsia="Gulim"/>
        </w:rPr>
        <w:t>㎏</w:t>
      </w:r>
      <w:r>
        <w:rPr/>
        <w:t>이하로 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ListParagraph"/>
        <w:numPr>
          <w:ilvl w:val="0"/>
          <w:numId w:val="4"/>
        </w:numPr>
        <w:tabs>
          <w:tab w:pos="838" w:val="left" w:leader="none"/>
        </w:tabs>
        <w:spacing w:line="240" w:lineRule="auto" w:before="0" w:after="0"/>
        <w:ind w:left="837" w:right="0" w:hanging="361"/>
        <w:jc w:val="left"/>
        <w:rPr>
          <w:sz w:val="24"/>
        </w:rPr>
      </w:pPr>
      <w:r>
        <w:rPr>
          <w:sz w:val="24"/>
        </w:rPr>
        <w:t>납의</w:t>
      </w:r>
      <w:r>
        <w:rPr>
          <w:spacing w:val="34"/>
          <w:sz w:val="24"/>
        </w:rPr>
        <w:t> </w:t>
      </w:r>
      <w:r>
        <w:rPr>
          <w:sz w:val="24"/>
        </w:rPr>
        <w:t>함량</w:t>
      </w:r>
      <w:r>
        <w:rPr>
          <w:spacing w:val="34"/>
          <w:sz w:val="24"/>
        </w:rPr>
        <w:t> </w:t>
      </w:r>
      <w:r>
        <w:rPr>
          <w:spacing w:val="-4"/>
          <w:sz w:val="24"/>
        </w:rPr>
        <w:t>시험방법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1"/>
          <w:numId w:val="4"/>
        </w:numPr>
        <w:tabs>
          <w:tab w:pos="1037" w:val="left" w:leader="none"/>
        </w:tabs>
        <w:spacing w:line="240" w:lineRule="auto" w:before="0" w:after="0"/>
        <w:ind w:left="1036" w:right="0" w:hanging="200"/>
        <w:jc w:val="left"/>
        <w:rPr>
          <w:sz w:val="24"/>
        </w:rPr>
      </w:pPr>
      <w:r>
        <w:rPr>
          <w:sz w:val="24"/>
        </w:rPr>
        <w:t>시료의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전처리</w:t>
      </w:r>
    </w:p>
    <w:p>
      <w:pPr>
        <w:pStyle w:val="BodyText"/>
        <w:spacing w:before="76"/>
        <w:ind w:left="1077"/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30"/>
        </w:rPr>
        <w:t> </w:t>
      </w:r>
      <w:r>
        <w:rPr/>
        <w:t>질산</w:t>
      </w:r>
      <w:r>
        <w:rPr>
          <w:rFonts w:ascii="Book Antiqua" w:hAnsi="Book Antiqua" w:eastAsia="Book Antiqua"/>
        </w:rPr>
        <w:t>-</w:t>
      </w:r>
      <w:r>
        <w:rPr/>
        <w:t>과산화수소수</w:t>
      </w:r>
      <w:r>
        <w:rPr>
          <w:rFonts w:ascii="Book Antiqua" w:hAnsi="Book Antiqua" w:eastAsia="Book Antiqua"/>
        </w:rPr>
        <w:t>-</w:t>
      </w:r>
      <w:r>
        <w:rPr/>
        <w:t>염산</w:t>
      </w:r>
      <w:r>
        <w:rPr>
          <w:spacing w:val="31"/>
        </w:rPr>
        <w:t> </w:t>
      </w:r>
      <w:r>
        <w:rPr/>
        <w:t>분해</w:t>
      </w:r>
      <w:r>
        <w:rPr>
          <w:spacing w:val="31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50"/>
        </w:rPr>
        <w:t> </w:t>
      </w:r>
      <w:r>
        <w:rPr/>
        <w:t>종이류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2"/>
        </w:rPr>
        <w:t> </w:t>
      </w:r>
      <w:r>
        <w:rPr/>
        <w:t>섬유류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2"/>
        </w:rPr>
        <w:t> </w:t>
      </w:r>
      <w:r>
        <w:rPr>
          <w:spacing w:val="-5"/>
        </w:rPr>
        <w:t>목재류</w:t>
      </w:r>
    </w:p>
    <w:p>
      <w:pPr>
        <w:pStyle w:val="BodyText"/>
        <w:spacing w:before="75"/>
        <w:ind w:left="1077"/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26"/>
        </w:rPr>
        <w:t> </w:t>
      </w:r>
      <w:r>
        <w:rPr/>
        <w:t>황산</w:t>
      </w:r>
      <w:r>
        <w:rPr>
          <w:rFonts w:ascii="Book Antiqua" w:hAnsi="Book Antiqua" w:eastAsia="Book Antiqua"/>
        </w:rPr>
        <w:t>-</w:t>
      </w:r>
      <w:r>
        <w:rPr/>
        <w:t>질산</w:t>
      </w:r>
      <w:r>
        <w:rPr>
          <w:rFonts w:ascii="Book Antiqua" w:hAnsi="Book Antiqua" w:eastAsia="Book Antiqua"/>
        </w:rPr>
        <w:t>-</w:t>
      </w:r>
      <w:r>
        <w:rPr/>
        <w:t>염산</w:t>
      </w:r>
      <w:r>
        <w:rPr>
          <w:rFonts w:ascii="Book Antiqua" w:hAnsi="Book Antiqua" w:eastAsia="Book Antiqua"/>
        </w:rPr>
        <w:t>-</w:t>
      </w:r>
      <w:r>
        <w:rPr/>
        <w:t>아이오딘화수소산</w:t>
      </w:r>
      <w:r>
        <w:rPr>
          <w:rFonts w:ascii="Book Antiqua" w:hAnsi="Book Antiqua" w:eastAsia="Book Antiqua"/>
        </w:rPr>
        <w:t>(HI)</w:t>
      </w:r>
      <w:r>
        <w:rPr>
          <w:rFonts w:ascii="Book Antiqua" w:hAnsi="Book Antiqua" w:eastAsia="Book Antiqua"/>
          <w:spacing w:val="47"/>
        </w:rPr>
        <w:t> </w:t>
      </w:r>
      <w:r>
        <w:rPr/>
        <w:t>분해</w:t>
      </w:r>
      <w:r>
        <w:rPr>
          <w:spacing w:val="27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47"/>
        </w:rPr>
        <w:t> </w:t>
      </w:r>
      <w:r>
        <w:rPr/>
        <w:t>합성수지류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8"/>
        </w:rPr>
        <w:t> </w:t>
      </w:r>
      <w:r>
        <w:rPr>
          <w:spacing w:val="-5"/>
        </w:rPr>
        <w:t>고무류</w:t>
      </w:r>
    </w:p>
    <w:p>
      <w:pPr>
        <w:pStyle w:val="BodyText"/>
        <w:spacing w:before="76"/>
        <w:ind w:left="1077"/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33"/>
        </w:rPr>
        <w:t> </w:t>
      </w:r>
      <w:r>
        <w:rPr/>
        <w:t>질산</w:t>
      </w:r>
      <w:r>
        <w:rPr>
          <w:rFonts w:ascii="Book Antiqua" w:hAnsi="Book Antiqua" w:eastAsia="Book Antiqua"/>
        </w:rPr>
        <w:t>-</w:t>
      </w:r>
      <w:r>
        <w:rPr/>
        <w:t>불산</w:t>
      </w:r>
      <w:r>
        <w:rPr>
          <w:rFonts w:ascii="Book Antiqua" w:hAnsi="Book Antiqua" w:eastAsia="Book Antiqua"/>
        </w:rPr>
        <w:t>-</w:t>
      </w:r>
      <w:r>
        <w:rPr/>
        <w:t>염산</w:t>
      </w:r>
      <w:r>
        <w:rPr>
          <w:spacing w:val="33"/>
        </w:rPr>
        <w:t> </w:t>
      </w:r>
      <w:r>
        <w:rPr/>
        <w:t>분해</w:t>
      </w:r>
      <w:r>
        <w:rPr>
          <w:spacing w:val="33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52"/>
        </w:rPr>
        <w:t> </w:t>
      </w:r>
      <w:r>
        <w:rPr>
          <w:spacing w:val="-5"/>
        </w:rPr>
        <w:t>유리류</w:t>
      </w:r>
    </w:p>
    <w:p>
      <w:pPr>
        <w:pStyle w:val="BodyText"/>
        <w:spacing w:before="75"/>
        <w:ind w:left="1077"/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32"/>
        </w:rPr>
        <w:t> </w:t>
      </w:r>
      <w:r>
        <w:rPr/>
        <w:t>질산</w:t>
      </w:r>
      <w:r>
        <w:rPr>
          <w:rFonts w:ascii="Book Antiqua" w:hAnsi="Book Antiqua" w:eastAsia="Book Antiqua"/>
        </w:rPr>
        <w:t>-</w:t>
      </w:r>
      <w:r>
        <w:rPr/>
        <w:t>과염소산</w:t>
      </w:r>
      <w:r>
        <w:rPr>
          <w:spacing w:val="32"/>
        </w:rPr>
        <w:t> </w:t>
      </w:r>
      <w:r>
        <w:rPr/>
        <w:t>분해</w:t>
      </w:r>
      <w:r>
        <w:rPr>
          <w:spacing w:val="33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53"/>
        </w:rPr>
        <w:t> </w:t>
      </w:r>
      <w:r>
        <w:rPr/>
        <w:t>종이류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3"/>
        </w:rPr>
        <w:t> </w:t>
      </w:r>
      <w:r>
        <w:rPr/>
        <w:t>섬유류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2"/>
        </w:rPr>
        <w:t> </w:t>
      </w:r>
      <w:r>
        <w:rPr>
          <w:spacing w:val="-5"/>
        </w:rPr>
        <w:t>목재류</w:t>
      </w:r>
    </w:p>
    <w:p>
      <w:pPr>
        <w:pStyle w:val="BodyText"/>
        <w:spacing w:before="76"/>
        <w:ind w:left="1077"/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32"/>
        </w:rPr>
        <w:t> </w:t>
      </w:r>
      <w:r>
        <w:rPr/>
        <w:t>질산</w:t>
      </w:r>
      <w:r>
        <w:rPr>
          <w:spacing w:val="32"/>
        </w:rPr>
        <w:t> </w:t>
      </w:r>
      <w:r>
        <w:rPr/>
        <w:t>분해</w:t>
      </w:r>
      <w:r>
        <w:rPr>
          <w:rFonts w:ascii="Book Antiqua" w:hAnsi="Book Antiqua" w:eastAsia="Book Antiqua"/>
        </w:rPr>
        <w:t>(</w:t>
      </w:r>
      <w:r>
        <w:rPr/>
        <w:t>마이크로파</w:t>
      </w:r>
      <w:r>
        <w:rPr>
          <w:spacing w:val="32"/>
        </w:rPr>
        <w:t> </w:t>
      </w:r>
      <w:r>
        <w:rPr/>
        <w:t>분해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54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52"/>
        </w:rPr>
        <w:t> </w:t>
      </w:r>
      <w:r>
        <w:rPr/>
        <w:t>종이류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3"/>
        </w:rPr>
        <w:t> </w:t>
      </w:r>
      <w:r>
        <w:rPr/>
        <w:t>섬유류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3"/>
        </w:rPr>
        <w:t> </w:t>
      </w:r>
      <w:r>
        <w:rPr>
          <w:spacing w:val="-5"/>
        </w:rPr>
        <w:t>목재류</w:t>
      </w:r>
    </w:p>
    <w:p>
      <w:pPr>
        <w:pStyle w:val="BodyText"/>
        <w:spacing w:before="76"/>
        <w:ind w:left="1077"/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32"/>
        </w:rPr>
        <w:t> </w:t>
      </w:r>
      <w:r>
        <w:rPr/>
        <w:t>황산</w:t>
      </w:r>
      <w:r>
        <w:rPr>
          <w:spacing w:val="32"/>
        </w:rPr>
        <w:t> </w:t>
      </w:r>
      <w:r>
        <w:rPr/>
        <w:t>분해</w:t>
      </w:r>
      <w:r>
        <w:rPr>
          <w:rFonts w:ascii="Book Antiqua" w:hAnsi="Book Antiqua" w:eastAsia="Book Antiqua"/>
        </w:rPr>
        <w:t>(</w:t>
      </w:r>
      <w:r>
        <w:rPr/>
        <w:t>회화법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53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52"/>
        </w:rPr>
        <w:t> </w:t>
      </w:r>
      <w:r>
        <w:rPr/>
        <w:t>합성수지류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3"/>
        </w:rPr>
        <w:t> </w:t>
      </w:r>
      <w:r>
        <w:rPr>
          <w:spacing w:val="-5"/>
        </w:rPr>
        <w:t>고무류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ind w:left="837"/>
      </w:pP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56"/>
        </w:rPr>
        <w:t> </w:t>
      </w:r>
      <w:r>
        <w:rPr/>
        <w:t>정량</w:t>
      </w:r>
      <w:r>
        <w:rPr>
          <w:spacing w:val="36"/>
        </w:rPr>
        <w:t> </w:t>
      </w:r>
      <w:r>
        <w:rPr>
          <w:spacing w:val="-5"/>
        </w:rPr>
        <w:t>방법</w:t>
      </w:r>
    </w:p>
    <w:p>
      <w:pPr>
        <w:pStyle w:val="BodyText"/>
        <w:spacing w:before="75"/>
        <w:ind w:left="1077"/>
        <w:rPr>
          <w:rFonts w:ascii="Book Antiqua" w:hAnsi="Book Antiqua" w:eastAsia="Book Antiqua"/>
        </w:rPr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36"/>
        </w:rPr>
        <w:t> </w:t>
      </w:r>
      <w:r>
        <w:rPr>
          <w:spacing w:val="-2"/>
        </w:rPr>
        <w:t>원자흡수분광광도법</w:t>
      </w:r>
      <w:r>
        <w:rPr>
          <w:rFonts w:ascii="Book Antiqua" w:hAnsi="Book Antiqua" w:eastAsia="Book Antiqua"/>
          <w:spacing w:val="-2"/>
        </w:rPr>
        <w:t>(AAS)</w:t>
      </w:r>
    </w:p>
    <w:p>
      <w:pPr>
        <w:pStyle w:val="BodyText"/>
        <w:spacing w:before="76"/>
        <w:ind w:left="1077"/>
        <w:rPr>
          <w:rFonts w:ascii="Book Antiqua" w:hAnsi="Book Antiqua" w:eastAsia="Book Antiqua"/>
        </w:rPr>
      </w:pPr>
      <w:r>
        <w:rPr>
          <w:rFonts w:ascii="Gulim" w:hAnsi="Gulim" w:eastAsia="Gulim"/>
          <w:w w:val="95"/>
        </w:rPr>
        <w:t>․</w:t>
      </w:r>
      <w:r>
        <w:rPr>
          <w:rFonts w:ascii="Gulim" w:hAnsi="Gulim" w:eastAsia="Gulim"/>
          <w:spacing w:val="66"/>
        </w:rPr>
        <w:t>  </w:t>
      </w:r>
      <w:r>
        <w:rPr>
          <w:w w:val="95"/>
        </w:rPr>
        <w:t>유도결합플라스마방출분광광도법</w:t>
      </w:r>
      <w:r>
        <w:rPr>
          <w:rFonts w:ascii="Book Antiqua" w:hAnsi="Book Antiqua" w:eastAsia="Book Antiqua"/>
          <w:w w:val="95"/>
        </w:rPr>
        <w:t>(ICP-</w:t>
      </w:r>
      <w:r>
        <w:rPr>
          <w:rFonts w:ascii="Book Antiqua" w:hAnsi="Book Antiqua" w:eastAsia="Book Antiqua"/>
          <w:spacing w:val="-4"/>
          <w:w w:val="95"/>
        </w:rPr>
        <w:t>AES)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4"/>
        </w:numPr>
        <w:tabs>
          <w:tab w:pos="838" w:val="left" w:leader="none"/>
        </w:tabs>
        <w:spacing w:line="240" w:lineRule="auto" w:before="161" w:after="0"/>
        <w:ind w:left="837" w:right="0" w:hanging="361"/>
        <w:jc w:val="left"/>
        <w:rPr>
          <w:sz w:val="24"/>
        </w:rPr>
      </w:pPr>
      <w:r>
        <w:rPr>
          <w:sz w:val="24"/>
        </w:rPr>
        <w:t>카드뮴의</w:t>
      </w:r>
      <w:r>
        <w:rPr>
          <w:spacing w:val="31"/>
          <w:sz w:val="24"/>
        </w:rPr>
        <w:t> </w:t>
      </w:r>
      <w:r>
        <w:rPr>
          <w:sz w:val="24"/>
        </w:rPr>
        <w:t>함량</w:t>
      </w:r>
      <w:r>
        <w:rPr>
          <w:spacing w:val="32"/>
          <w:sz w:val="24"/>
        </w:rPr>
        <w:t> </w:t>
      </w:r>
      <w:r>
        <w:rPr>
          <w:spacing w:val="-4"/>
          <w:sz w:val="24"/>
        </w:rPr>
        <w:t>시험방법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1"/>
          <w:numId w:val="4"/>
        </w:numPr>
        <w:tabs>
          <w:tab w:pos="1037" w:val="left" w:leader="none"/>
        </w:tabs>
        <w:spacing w:line="240" w:lineRule="auto" w:before="0" w:after="0"/>
        <w:ind w:left="1036" w:right="0" w:hanging="200"/>
        <w:jc w:val="left"/>
        <w:rPr>
          <w:sz w:val="24"/>
        </w:rPr>
      </w:pPr>
      <w:r>
        <w:rPr>
          <w:sz w:val="24"/>
        </w:rPr>
        <w:t>시료의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전처리</w:t>
      </w:r>
    </w:p>
    <w:p>
      <w:pPr>
        <w:pStyle w:val="BodyText"/>
        <w:spacing w:before="76"/>
        <w:ind w:left="1077"/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30"/>
        </w:rPr>
        <w:t> </w:t>
      </w:r>
      <w:r>
        <w:rPr/>
        <w:t>질산</w:t>
      </w:r>
      <w:r>
        <w:rPr>
          <w:rFonts w:ascii="Book Antiqua" w:hAnsi="Book Antiqua" w:eastAsia="Book Antiqua"/>
        </w:rPr>
        <w:t>-</w:t>
      </w:r>
      <w:r>
        <w:rPr/>
        <w:t>과산화수소수</w:t>
      </w:r>
      <w:r>
        <w:rPr>
          <w:rFonts w:ascii="Book Antiqua" w:hAnsi="Book Antiqua" w:eastAsia="Book Antiqua"/>
        </w:rPr>
        <w:t>-</w:t>
      </w:r>
      <w:r>
        <w:rPr/>
        <w:t>염산</w:t>
      </w:r>
      <w:r>
        <w:rPr>
          <w:spacing w:val="31"/>
        </w:rPr>
        <w:t> </w:t>
      </w:r>
      <w:r>
        <w:rPr/>
        <w:t>분해</w:t>
      </w:r>
      <w:r>
        <w:rPr>
          <w:spacing w:val="31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50"/>
        </w:rPr>
        <w:t> </w:t>
      </w:r>
      <w:r>
        <w:rPr/>
        <w:t>종이류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2"/>
        </w:rPr>
        <w:t> </w:t>
      </w:r>
      <w:r>
        <w:rPr/>
        <w:t>섬유류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2"/>
        </w:rPr>
        <w:t> </w:t>
      </w:r>
      <w:r>
        <w:rPr/>
        <w:t>목재류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0"/>
        </w:rPr>
        <w:t> </w:t>
      </w:r>
      <w:r>
        <w:rPr>
          <w:spacing w:val="-5"/>
        </w:rPr>
        <w:t>금속류</w:t>
      </w:r>
    </w:p>
    <w:p>
      <w:pPr>
        <w:pStyle w:val="BodyText"/>
        <w:spacing w:before="75"/>
        <w:ind w:left="1077"/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33"/>
        </w:rPr>
        <w:t> </w:t>
      </w:r>
      <w:r>
        <w:rPr/>
        <w:t>질산</w:t>
      </w:r>
      <w:r>
        <w:rPr>
          <w:rFonts w:ascii="Book Antiqua" w:hAnsi="Book Antiqua" w:eastAsia="Book Antiqua"/>
        </w:rPr>
        <w:t>-</w:t>
      </w:r>
      <w:r>
        <w:rPr/>
        <w:t>불산</w:t>
      </w:r>
      <w:r>
        <w:rPr>
          <w:rFonts w:ascii="Book Antiqua" w:hAnsi="Book Antiqua" w:eastAsia="Book Antiqua"/>
        </w:rPr>
        <w:t>-</w:t>
      </w:r>
      <w:r>
        <w:rPr/>
        <w:t>염산</w:t>
      </w:r>
      <w:r>
        <w:rPr>
          <w:spacing w:val="33"/>
        </w:rPr>
        <w:t> </w:t>
      </w:r>
      <w:r>
        <w:rPr/>
        <w:t>분해</w:t>
      </w:r>
      <w:r>
        <w:rPr>
          <w:spacing w:val="33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52"/>
        </w:rPr>
        <w:t> </w:t>
      </w:r>
      <w:r>
        <w:rPr>
          <w:spacing w:val="-5"/>
        </w:rPr>
        <w:t>유리류</w:t>
      </w:r>
    </w:p>
    <w:p>
      <w:pPr>
        <w:pStyle w:val="BodyText"/>
        <w:spacing w:before="76"/>
        <w:ind w:left="1077"/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32"/>
        </w:rPr>
        <w:t> </w:t>
      </w:r>
      <w:r>
        <w:rPr/>
        <w:t>질산</w:t>
      </w:r>
      <w:r>
        <w:rPr>
          <w:spacing w:val="32"/>
        </w:rPr>
        <w:t> </w:t>
      </w:r>
      <w:r>
        <w:rPr/>
        <w:t>분해</w:t>
      </w:r>
      <w:r>
        <w:rPr>
          <w:rFonts w:ascii="Book Antiqua" w:hAnsi="Book Antiqua" w:eastAsia="Book Antiqua"/>
        </w:rPr>
        <w:t>(</w:t>
      </w:r>
      <w:r>
        <w:rPr/>
        <w:t>마이크로파</w:t>
      </w:r>
      <w:r>
        <w:rPr>
          <w:spacing w:val="32"/>
        </w:rPr>
        <w:t> </w:t>
      </w:r>
      <w:r>
        <w:rPr/>
        <w:t>분해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54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52"/>
        </w:rPr>
        <w:t> </w:t>
      </w:r>
      <w:r>
        <w:rPr/>
        <w:t>종이류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3"/>
        </w:rPr>
        <w:t> </w:t>
      </w:r>
      <w:r>
        <w:rPr/>
        <w:t>섬유류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3"/>
        </w:rPr>
        <w:t> </w:t>
      </w:r>
      <w:r>
        <w:rPr>
          <w:spacing w:val="-5"/>
        </w:rPr>
        <w:t>목재류</w:t>
      </w:r>
    </w:p>
    <w:p>
      <w:pPr>
        <w:pStyle w:val="BodyText"/>
        <w:spacing w:before="75"/>
        <w:ind w:left="1077"/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32"/>
        </w:rPr>
        <w:t> </w:t>
      </w:r>
      <w:r>
        <w:rPr/>
        <w:t>황산</w:t>
      </w:r>
      <w:r>
        <w:rPr>
          <w:spacing w:val="32"/>
        </w:rPr>
        <w:t> </w:t>
      </w:r>
      <w:r>
        <w:rPr/>
        <w:t>분해</w:t>
      </w:r>
      <w:r>
        <w:rPr>
          <w:rFonts w:ascii="Book Antiqua" w:hAnsi="Book Antiqua" w:eastAsia="Book Antiqua"/>
        </w:rPr>
        <w:t>(</w:t>
      </w:r>
      <w:r>
        <w:rPr/>
        <w:t>회화법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53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52"/>
        </w:rPr>
        <w:t> </w:t>
      </w:r>
      <w:r>
        <w:rPr/>
        <w:t>합성수지류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3"/>
        </w:rPr>
        <w:t> </w:t>
      </w:r>
      <w:r>
        <w:rPr>
          <w:spacing w:val="-5"/>
        </w:rPr>
        <w:t>고무류</w:t>
      </w:r>
    </w:p>
    <w:p>
      <w:pPr>
        <w:spacing w:after="0"/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ListParagraph"/>
        <w:numPr>
          <w:ilvl w:val="1"/>
          <w:numId w:val="4"/>
        </w:numPr>
        <w:tabs>
          <w:tab w:pos="1037" w:val="left" w:leader="none"/>
        </w:tabs>
        <w:spacing w:line="240" w:lineRule="auto" w:before="52" w:after="0"/>
        <w:ind w:left="1036" w:right="0" w:hanging="200"/>
        <w:jc w:val="left"/>
        <w:rPr>
          <w:sz w:val="24"/>
        </w:rPr>
      </w:pPr>
      <w:r>
        <w:rPr>
          <w:sz w:val="24"/>
        </w:rPr>
        <w:t>정량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방법</w:t>
      </w:r>
    </w:p>
    <w:p>
      <w:pPr>
        <w:pStyle w:val="BodyText"/>
        <w:spacing w:before="75"/>
        <w:ind w:left="1077"/>
        <w:rPr>
          <w:rFonts w:ascii="Book Antiqua" w:hAnsi="Book Antiqua" w:eastAsia="Book Antiqua"/>
        </w:rPr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36"/>
        </w:rPr>
        <w:t> </w:t>
      </w:r>
      <w:r>
        <w:rPr>
          <w:spacing w:val="-2"/>
        </w:rPr>
        <w:t>원자흡수분광광도법</w:t>
      </w:r>
      <w:r>
        <w:rPr>
          <w:rFonts w:ascii="Book Antiqua" w:hAnsi="Book Antiqua" w:eastAsia="Book Antiqua"/>
          <w:spacing w:val="-2"/>
        </w:rPr>
        <w:t>(AAS)</w:t>
      </w:r>
    </w:p>
    <w:p>
      <w:pPr>
        <w:pStyle w:val="BodyText"/>
        <w:spacing w:before="76"/>
        <w:ind w:left="1077"/>
        <w:rPr>
          <w:rFonts w:ascii="Book Antiqua" w:hAnsi="Book Antiqua" w:eastAsia="Book Antiqua"/>
        </w:rPr>
      </w:pPr>
      <w:r>
        <w:rPr>
          <w:rFonts w:ascii="Gulim" w:hAnsi="Gulim" w:eastAsia="Gulim"/>
          <w:w w:val="95"/>
        </w:rPr>
        <w:t>․</w:t>
      </w:r>
      <w:r>
        <w:rPr>
          <w:rFonts w:ascii="Gulim" w:hAnsi="Gulim" w:eastAsia="Gulim"/>
          <w:spacing w:val="66"/>
        </w:rPr>
        <w:t>  </w:t>
      </w:r>
      <w:r>
        <w:rPr>
          <w:w w:val="95"/>
        </w:rPr>
        <w:t>유도결합플라스마방출분광광도법</w:t>
      </w:r>
      <w:r>
        <w:rPr>
          <w:rFonts w:ascii="Book Antiqua" w:hAnsi="Book Antiqua" w:eastAsia="Book Antiqua"/>
          <w:w w:val="95"/>
        </w:rPr>
        <w:t>(ICP-</w:t>
      </w:r>
      <w:r>
        <w:rPr>
          <w:rFonts w:ascii="Book Antiqua" w:hAnsi="Book Antiqua" w:eastAsia="Book Antiqua"/>
          <w:spacing w:val="-4"/>
          <w:w w:val="95"/>
        </w:rPr>
        <w:t>AES)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4"/>
        </w:numPr>
        <w:tabs>
          <w:tab w:pos="838" w:val="left" w:leader="none"/>
        </w:tabs>
        <w:spacing w:line="240" w:lineRule="auto" w:before="161" w:after="0"/>
        <w:ind w:left="837" w:right="0" w:hanging="361"/>
        <w:jc w:val="left"/>
        <w:rPr>
          <w:sz w:val="24"/>
        </w:rPr>
      </w:pPr>
      <w:r>
        <w:rPr>
          <w:sz w:val="24"/>
        </w:rPr>
        <w:t>수은의</w:t>
      </w:r>
      <w:r>
        <w:rPr>
          <w:spacing w:val="33"/>
          <w:sz w:val="24"/>
        </w:rPr>
        <w:t> </w:t>
      </w:r>
      <w:r>
        <w:rPr>
          <w:sz w:val="24"/>
        </w:rPr>
        <w:t>함량</w:t>
      </w:r>
      <w:r>
        <w:rPr>
          <w:spacing w:val="33"/>
          <w:sz w:val="24"/>
        </w:rPr>
        <w:t> </w:t>
      </w:r>
      <w:r>
        <w:rPr>
          <w:spacing w:val="-4"/>
          <w:sz w:val="24"/>
        </w:rPr>
        <w:t>시험방법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1"/>
          <w:numId w:val="4"/>
        </w:numPr>
        <w:tabs>
          <w:tab w:pos="1037" w:val="left" w:leader="none"/>
        </w:tabs>
        <w:spacing w:line="240" w:lineRule="auto" w:before="0" w:after="0"/>
        <w:ind w:left="1036" w:right="0" w:hanging="200"/>
        <w:jc w:val="left"/>
        <w:rPr>
          <w:sz w:val="24"/>
        </w:rPr>
      </w:pPr>
      <w:r>
        <w:rPr>
          <w:sz w:val="24"/>
        </w:rPr>
        <w:t>시료의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전처리</w:t>
      </w:r>
    </w:p>
    <w:p>
      <w:pPr>
        <w:pStyle w:val="BodyText"/>
        <w:spacing w:before="76"/>
        <w:ind w:left="1077"/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26"/>
        </w:rPr>
        <w:t> </w:t>
      </w:r>
      <w:r>
        <w:rPr/>
        <w:t>질산을</w:t>
      </w:r>
      <w:r>
        <w:rPr>
          <w:spacing w:val="22"/>
        </w:rPr>
        <w:t> </w:t>
      </w:r>
      <w:r>
        <w:rPr/>
        <w:t>이용한</w:t>
      </w:r>
      <w:r>
        <w:rPr>
          <w:spacing w:val="24"/>
        </w:rPr>
        <w:t> </w:t>
      </w:r>
      <w:r>
        <w:rPr/>
        <w:t>마이크로파</w:t>
      </w:r>
      <w:r>
        <w:rPr>
          <w:spacing w:val="22"/>
        </w:rPr>
        <w:t> </w:t>
      </w:r>
      <w:r>
        <w:rPr/>
        <w:t>분해</w:t>
      </w:r>
      <w:r>
        <w:rPr>
          <w:spacing w:val="22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45"/>
        </w:rPr>
        <w:t> </w:t>
      </w:r>
      <w:r>
        <w:rPr/>
        <w:t>종이류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6"/>
        </w:rPr>
        <w:t> </w:t>
      </w:r>
      <w:r>
        <w:rPr/>
        <w:t>섬유류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2"/>
        </w:rPr>
        <w:t> </w:t>
      </w:r>
      <w:r>
        <w:rPr/>
        <w:t>목재류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6"/>
        </w:rPr>
        <w:t> </w:t>
      </w:r>
      <w:r>
        <w:rPr>
          <w:spacing w:val="-5"/>
        </w:rPr>
        <w:t>금속류</w:t>
      </w:r>
    </w:p>
    <w:p>
      <w:pPr>
        <w:pStyle w:val="BodyText"/>
        <w:spacing w:before="75"/>
        <w:ind w:left="1077"/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29"/>
        </w:rPr>
        <w:t> </w:t>
      </w:r>
      <w:r>
        <w:rPr/>
        <w:t>질산</w:t>
      </w:r>
      <w:r>
        <w:rPr>
          <w:rFonts w:ascii="Book Antiqua" w:hAnsi="Book Antiqua" w:eastAsia="Book Antiqua"/>
        </w:rPr>
        <w:t>-</w:t>
      </w:r>
      <w:r>
        <w:rPr/>
        <w:t>플루오르화수소산을</w:t>
      </w:r>
      <w:r>
        <w:rPr>
          <w:spacing w:val="30"/>
        </w:rPr>
        <w:t> </w:t>
      </w:r>
      <w:r>
        <w:rPr/>
        <w:t>이용한</w:t>
      </w:r>
      <w:r>
        <w:rPr>
          <w:spacing w:val="30"/>
        </w:rPr>
        <w:t> </w:t>
      </w:r>
      <w:r>
        <w:rPr/>
        <w:t>마이크로파</w:t>
      </w:r>
      <w:r>
        <w:rPr>
          <w:spacing w:val="30"/>
        </w:rPr>
        <w:t> </w:t>
      </w:r>
      <w:r>
        <w:rPr/>
        <w:t>분해</w:t>
      </w:r>
      <w:r>
        <w:rPr>
          <w:spacing w:val="30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50"/>
        </w:rPr>
        <w:t> </w:t>
      </w:r>
      <w:r>
        <w:rPr>
          <w:spacing w:val="-5"/>
        </w:rPr>
        <w:t>유리류</w:t>
      </w:r>
    </w:p>
    <w:p>
      <w:pPr>
        <w:pStyle w:val="BodyText"/>
        <w:spacing w:line="300" w:lineRule="auto" w:before="76"/>
        <w:ind w:left="1436" w:right="744" w:hanging="360"/>
      </w:pPr>
      <w:r>
        <w:rPr>
          <w:rFonts w:ascii="Gulim" w:hAnsi="Gulim" w:eastAsia="Gulim"/>
          <w:spacing w:val="-2"/>
        </w:rPr>
        <w:t>․</w:t>
      </w:r>
      <w:r>
        <w:rPr>
          <w:rFonts w:ascii="Gulim" w:hAnsi="Gulim" w:eastAsia="Gulim"/>
          <w:spacing w:val="-3"/>
        </w:rPr>
        <w:t> </w:t>
      </w:r>
      <w:r>
        <w:rPr>
          <w:spacing w:val="-2"/>
        </w:rPr>
        <w:t>질산</w:t>
      </w:r>
      <w:r>
        <w:rPr>
          <w:rFonts w:ascii="Book Antiqua" w:hAnsi="Book Antiqua" w:eastAsia="Book Antiqua"/>
          <w:spacing w:val="-2"/>
        </w:rPr>
        <w:t>-</w:t>
      </w:r>
      <w:r>
        <w:rPr>
          <w:spacing w:val="-2"/>
        </w:rPr>
        <w:t>플루오르붕산</w:t>
      </w:r>
      <w:r>
        <w:rPr>
          <w:rFonts w:ascii="Book Antiqua" w:hAnsi="Book Antiqua" w:eastAsia="Book Antiqua"/>
          <w:spacing w:val="-2"/>
        </w:rPr>
        <w:t>(HBF</w:t>
      </w:r>
      <w:r>
        <w:rPr>
          <w:rFonts w:ascii="Book Antiqua" w:hAnsi="Book Antiqua" w:eastAsia="Book Antiqua"/>
          <w:spacing w:val="-2"/>
          <w:vertAlign w:val="subscript"/>
        </w:rPr>
        <w:t>4</w:t>
      </w:r>
      <w:r>
        <w:rPr>
          <w:rFonts w:ascii="Book Antiqua" w:hAnsi="Book Antiqua" w:eastAsia="Book Antiqua"/>
          <w:spacing w:val="-2"/>
          <w:vertAlign w:val="baseline"/>
        </w:rPr>
        <w:t>)-</w:t>
      </w:r>
      <w:r>
        <w:rPr>
          <w:spacing w:val="-2"/>
          <w:vertAlign w:val="baseline"/>
        </w:rPr>
        <w:t>과산화수소수를</w:t>
      </w:r>
      <w:r>
        <w:rPr>
          <w:spacing w:val="-12"/>
          <w:vertAlign w:val="baseline"/>
        </w:rPr>
        <w:t> </w:t>
      </w:r>
      <w:r>
        <w:rPr>
          <w:spacing w:val="-2"/>
          <w:vertAlign w:val="baseline"/>
        </w:rPr>
        <w:t>이용한</w:t>
      </w:r>
      <w:r>
        <w:rPr>
          <w:spacing w:val="-12"/>
          <w:vertAlign w:val="baseline"/>
        </w:rPr>
        <w:t> </w:t>
      </w:r>
      <w:r>
        <w:rPr>
          <w:spacing w:val="-2"/>
          <w:vertAlign w:val="baseline"/>
        </w:rPr>
        <w:t>마이크로파</w:t>
      </w:r>
      <w:r>
        <w:rPr>
          <w:spacing w:val="-12"/>
          <w:vertAlign w:val="baseline"/>
        </w:rPr>
        <w:t> </w:t>
      </w:r>
      <w:r>
        <w:rPr>
          <w:spacing w:val="-2"/>
          <w:vertAlign w:val="baseline"/>
        </w:rPr>
        <w:t>분해</w:t>
      </w:r>
      <w:r>
        <w:rPr>
          <w:spacing w:val="-11"/>
          <w:vertAlign w:val="baseline"/>
        </w:rPr>
        <w:t> </w:t>
      </w:r>
      <w:r>
        <w:rPr>
          <w:rFonts w:ascii="Book Antiqua" w:hAnsi="Book Antiqua" w:eastAsia="Book Antiqua"/>
          <w:spacing w:val="-2"/>
          <w:vertAlign w:val="baseline"/>
        </w:rPr>
        <w:t>: </w:t>
      </w:r>
      <w:r>
        <w:rPr>
          <w:vertAlign w:val="baseline"/>
        </w:rPr>
        <w:t>합성수지류</w:t>
      </w:r>
      <w:r>
        <w:rPr>
          <w:rFonts w:ascii="Book Antiqua" w:hAnsi="Book Antiqua" w:eastAsia="Book Antiqua"/>
          <w:vertAlign w:val="baseline"/>
        </w:rPr>
        <w:t>,</w:t>
      </w:r>
      <w:r>
        <w:rPr>
          <w:rFonts w:ascii="Book Antiqua" w:hAnsi="Book Antiqua" w:eastAsia="Book Antiqua"/>
          <w:spacing w:val="40"/>
          <w:vertAlign w:val="baseline"/>
        </w:rPr>
        <w:t> </w:t>
      </w:r>
      <w:r>
        <w:rPr>
          <w:vertAlign w:val="baseline"/>
        </w:rPr>
        <w:t>고무류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1"/>
          <w:numId w:val="4"/>
        </w:numPr>
        <w:tabs>
          <w:tab w:pos="1037" w:val="left" w:leader="none"/>
        </w:tabs>
        <w:spacing w:line="240" w:lineRule="auto" w:before="1" w:after="0"/>
        <w:ind w:left="1036" w:right="0" w:hanging="200"/>
        <w:jc w:val="left"/>
        <w:rPr>
          <w:sz w:val="24"/>
        </w:rPr>
      </w:pPr>
      <w:r>
        <w:rPr>
          <w:sz w:val="24"/>
        </w:rPr>
        <w:t>정량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방법</w:t>
      </w:r>
    </w:p>
    <w:p>
      <w:pPr>
        <w:pStyle w:val="BodyText"/>
        <w:spacing w:before="75"/>
        <w:ind w:left="1077"/>
        <w:rPr>
          <w:rFonts w:ascii="Book Antiqua" w:hAnsi="Book Antiqua" w:eastAsia="Book Antiqua"/>
        </w:rPr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36"/>
        </w:rPr>
        <w:t> </w:t>
      </w:r>
      <w:r>
        <w:rPr>
          <w:spacing w:val="-2"/>
        </w:rPr>
        <w:t>원자흡수광도법</w:t>
      </w:r>
      <w:r>
        <w:rPr>
          <w:rFonts w:ascii="Book Antiqua" w:hAnsi="Book Antiqua" w:eastAsia="Book Antiqua"/>
          <w:spacing w:val="-2"/>
        </w:rPr>
        <w:t>(</w:t>
      </w:r>
      <w:r>
        <w:rPr>
          <w:spacing w:val="-2"/>
        </w:rPr>
        <w:t>환원기화법</w:t>
      </w:r>
      <w:r>
        <w:rPr>
          <w:rFonts w:ascii="Book Antiqua" w:hAnsi="Book Antiqua" w:eastAsia="Book Antiqua"/>
          <w:spacing w:val="-2"/>
        </w:rPr>
        <w:t>)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4"/>
        </w:numPr>
        <w:tabs>
          <w:tab w:pos="838" w:val="left" w:leader="none"/>
        </w:tabs>
        <w:spacing w:line="240" w:lineRule="auto" w:before="161" w:after="0"/>
        <w:ind w:left="837" w:right="0" w:hanging="361"/>
        <w:jc w:val="left"/>
        <w:rPr>
          <w:rFonts w:ascii="Book Antiqua" w:hAnsi="Book Antiqua" w:eastAsia="Book Antiqua"/>
          <w:sz w:val="24"/>
        </w:rPr>
      </w:pPr>
      <w:r>
        <w:rPr>
          <w:spacing w:val="-2"/>
          <w:sz w:val="24"/>
        </w:rPr>
        <w:t>크로뮴</w:t>
      </w:r>
      <w:r>
        <w:rPr>
          <w:rFonts w:ascii="Book Antiqua" w:hAnsi="Book Antiqua" w:eastAsia="Book Antiqua"/>
          <w:spacing w:val="-2"/>
          <w:sz w:val="24"/>
        </w:rPr>
        <w:t>(6+)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1"/>
          <w:numId w:val="4"/>
        </w:numPr>
        <w:tabs>
          <w:tab w:pos="1037" w:val="left" w:leader="none"/>
        </w:tabs>
        <w:spacing w:line="240" w:lineRule="auto" w:before="161" w:after="0"/>
        <w:ind w:left="1036" w:right="0" w:hanging="200"/>
        <w:jc w:val="left"/>
        <w:rPr>
          <w:sz w:val="24"/>
        </w:rPr>
      </w:pPr>
      <w:r>
        <w:rPr>
          <w:sz w:val="24"/>
        </w:rPr>
        <w:t>시료의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전처리</w:t>
      </w:r>
    </w:p>
    <w:p>
      <w:pPr>
        <w:pStyle w:val="BodyText"/>
        <w:spacing w:before="76"/>
        <w:ind w:left="1077"/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7"/>
        </w:rPr>
        <w:t> </w:t>
      </w:r>
      <w:r>
        <w:rPr/>
        <w:t>수산화나크륨</w:t>
      </w:r>
      <w:r>
        <w:rPr>
          <w:spacing w:val="-2"/>
        </w:rPr>
        <w:t> </w:t>
      </w:r>
      <w:r>
        <w:rPr/>
        <w:t>분해</w:t>
      </w:r>
      <w:r>
        <w:rPr>
          <w:spacing w:val="-5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21"/>
        </w:rPr>
        <w:t> </w:t>
      </w:r>
      <w:r>
        <w:rPr/>
        <w:t>종이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21"/>
        </w:rPr>
        <w:t> </w:t>
      </w:r>
      <w:r>
        <w:rPr/>
        <w:t>섬유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19"/>
        </w:rPr>
        <w:t> </w:t>
      </w:r>
      <w:r>
        <w:rPr/>
        <w:t>목재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21"/>
        </w:rPr>
        <w:t> </w:t>
      </w:r>
      <w:r>
        <w:rPr/>
        <w:t>합성수지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21"/>
        </w:rPr>
        <w:t> </w:t>
      </w:r>
      <w:r>
        <w:rPr/>
        <w:t>고무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20"/>
        </w:rPr>
        <w:t> </w:t>
      </w:r>
      <w:r>
        <w:rPr/>
        <w:t>금속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21"/>
        </w:rPr>
        <w:t> </w:t>
      </w:r>
      <w:r>
        <w:rPr>
          <w:spacing w:val="-5"/>
        </w:rPr>
        <w:t>유리류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1"/>
          <w:numId w:val="4"/>
        </w:numPr>
        <w:tabs>
          <w:tab w:pos="1037" w:val="left" w:leader="none"/>
        </w:tabs>
        <w:spacing w:line="240" w:lineRule="auto" w:before="0" w:after="0"/>
        <w:ind w:left="1036" w:right="0" w:hanging="200"/>
        <w:jc w:val="left"/>
        <w:rPr>
          <w:sz w:val="24"/>
        </w:rPr>
      </w:pPr>
      <w:r>
        <w:rPr>
          <w:sz w:val="24"/>
        </w:rPr>
        <w:t>정량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방법</w:t>
      </w:r>
    </w:p>
    <w:p>
      <w:pPr>
        <w:pStyle w:val="BodyText"/>
        <w:spacing w:before="75"/>
        <w:ind w:left="1077"/>
        <w:rPr>
          <w:rFonts w:ascii="Book Antiqua" w:hAnsi="Book Antiqua" w:eastAsia="Book Antiqua"/>
        </w:rPr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36"/>
        </w:rPr>
        <w:t> </w:t>
      </w:r>
      <w:r>
        <w:rPr>
          <w:spacing w:val="-2"/>
        </w:rPr>
        <w:t>흡광광도법</w:t>
      </w:r>
      <w:r>
        <w:rPr>
          <w:rFonts w:ascii="Book Antiqua" w:hAnsi="Book Antiqua" w:eastAsia="Book Antiqua"/>
          <w:spacing w:val="-2"/>
        </w:rPr>
        <w:t>(</w:t>
      </w:r>
      <w:r>
        <w:rPr>
          <w:spacing w:val="-2"/>
        </w:rPr>
        <w:t>디페닐카르바지드법</w:t>
      </w:r>
      <w:r>
        <w:rPr>
          <w:rFonts w:ascii="Book Antiqua" w:hAnsi="Book Antiqua" w:eastAsia="Book Antiqua"/>
          <w:spacing w:val="-2"/>
        </w:rPr>
        <w:t>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4"/>
        <w:rPr>
          <w:rFonts w:ascii="Book Antiqua"/>
          <w:sz w:val="19"/>
        </w:rPr>
      </w:pPr>
    </w:p>
    <w:p>
      <w:pPr>
        <w:pStyle w:val="ListParagraph"/>
        <w:numPr>
          <w:ilvl w:val="0"/>
          <w:numId w:val="1"/>
        </w:numPr>
        <w:tabs>
          <w:tab w:pos="677" w:val="left" w:leader="none"/>
        </w:tabs>
        <w:spacing w:line="240" w:lineRule="auto" w:before="0" w:after="0"/>
        <w:ind w:left="676" w:right="0" w:hanging="320"/>
        <w:jc w:val="left"/>
        <w:rPr>
          <w:sz w:val="24"/>
        </w:rPr>
      </w:pPr>
      <w:r>
        <w:rPr>
          <w:sz w:val="24"/>
        </w:rPr>
        <w:t>식품포장</w:t>
      </w:r>
      <w:r>
        <w:rPr>
          <w:spacing w:val="32"/>
          <w:sz w:val="24"/>
        </w:rPr>
        <w:t> </w:t>
      </w:r>
      <w:r>
        <w:rPr>
          <w:sz w:val="24"/>
        </w:rPr>
        <w:t>용기</w:t>
      </w:r>
      <w:r>
        <w:rPr>
          <w:spacing w:val="32"/>
          <w:sz w:val="24"/>
        </w:rPr>
        <w:t> </w:t>
      </w:r>
      <w:r>
        <w:rPr>
          <w:sz w:val="24"/>
        </w:rPr>
        <w:t>내의</w:t>
      </w:r>
      <w:r>
        <w:rPr>
          <w:spacing w:val="33"/>
          <w:sz w:val="24"/>
        </w:rPr>
        <w:t> </w:t>
      </w:r>
      <w:r>
        <w:rPr>
          <w:sz w:val="24"/>
        </w:rPr>
        <w:t>유해물질</w:t>
      </w:r>
      <w:r>
        <w:rPr>
          <w:spacing w:val="32"/>
          <w:sz w:val="24"/>
        </w:rPr>
        <w:t> </w:t>
      </w:r>
      <w:r>
        <w:rPr>
          <w:sz w:val="24"/>
        </w:rPr>
        <w:t>함유량</w:t>
      </w:r>
      <w:r>
        <w:rPr>
          <w:spacing w:val="33"/>
          <w:sz w:val="24"/>
        </w:rPr>
        <w:t> </w:t>
      </w:r>
      <w:r>
        <w:rPr>
          <w:sz w:val="24"/>
        </w:rPr>
        <w:t>관련</w:t>
      </w:r>
      <w:r>
        <w:rPr>
          <w:spacing w:val="32"/>
          <w:sz w:val="24"/>
        </w:rPr>
        <w:t> </w:t>
      </w:r>
      <w:r>
        <w:rPr>
          <w:sz w:val="24"/>
        </w:rPr>
        <w:t>국내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법규</w:t>
      </w:r>
    </w:p>
    <w:p>
      <w:pPr>
        <w:pStyle w:val="BodyText"/>
      </w:pPr>
    </w:p>
    <w:p>
      <w:pPr>
        <w:pStyle w:val="BodyText"/>
        <w:spacing w:before="2"/>
        <w:rPr>
          <w:sz w:val="18"/>
        </w:rPr>
      </w:pPr>
    </w:p>
    <w:p>
      <w:pPr>
        <w:pStyle w:val="BodyText"/>
        <w:spacing w:line="300" w:lineRule="auto"/>
        <w:ind w:left="117" w:right="115" w:firstLine="599"/>
        <w:jc w:val="both"/>
        <w:rPr>
          <w:rFonts w:ascii="Book Antiqua" w:eastAsia="Book Antiqua"/>
        </w:rPr>
      </w:pPr>
      <w:r>
        <w:rPr/>
        <w:t>우리나라의 경우도 유럽</w:t>
      </w:r>
      <w:r>
        <w:rPr>
          <w:rFonts w:ascii="Book Antiqua" w:eastAsia="Book Antiqua"/>
        </w:rPr>
        <w:t>, </w:t>
      </w:r>
      <w:r>
        <w:rPr/>
        <w:t>일본과 마찬가지로 포장재의 유해물질 함유량 </w:t>
      </w:r>
      <w:r>
        <w:rPr/>
        <w:t>억제 관련 법안 중에서 특히 식품 포장 용기에 대한 별도의 법안이 존재한다</w:t>
      </w:r>
      <w:r>
        <w:rPr>
          <w:rFonts w:ascii="Book Antiqua" w:eastAsia="Book Antiqua"/>
        </w:rPr>
        <w:t>. </w:t>
      </w:r>
      <w:r>
        <w:rPr/>
        <w:t>유럽이 강제력이 약한 지침 수준인데 비해 우리나라는 일본과 마찬가지로 법으로 정하여 규제하고 있다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599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2008</w:t>
      </w:r>
      <w:r>
        <w:rPr/>
        <w:t>년 일부 개정하여 </w:t>
      </w:r>
      <w:r>
        <w:rPr>
          <w:rFonts w:ascii="Book Antiqua" w:hAnsi="Book Antiqua" w:eastAsia="Book Antiqua"/>
        </w:rPr>
        <w:t>2009</w:t>
      </w:r>
      <w:r>
        <w:rPr/>
        <w:t>년 </w:t>
      </w:r>
      <w:r>
        <w:rPr>
          <w:rFonts w:ascii="Book Antiqua" w:hAnsi="Book Antiqua" w:eastAsia="Book Antiqua"/>
        </w:rPr>
        <w:t>9</w:t>
      </w:r>
      <w:r>
        <w:rPr/>
        <w:t>월 </w:t>
      </w:r>
      <w:r>
        <w:rPr>
          <w:rFonts w:ascii="Book Antiqua" w:hAnsi="Book Antiqua" w:eastAsia="Book Antiqua"/>
        </w:rPr>
        <w:t>20</w:t>
      </w:r>
      <w:r>
        <w:rPr/>
        <w:t>일부터 시행중인 식품위생법 제 </w:t>
      </w:r>
      <w:r>
        <w:rPr>
          <w:rFonts w:ascii="Book Antiqua" w:hAnsi="Book Antiqua" w:eastAsia="Book Antiqua"/>
        </w:rPr>
        <w:t>9</w:t>
      </w:r>
      <w:r>
        <w:rPr/>
        <w:t>조에 다음과</w:t>
      </w:r>
      <w:r>
        <w:rPr>
          <w:spacing w:val="40"/>
        </w:rPr>
        <w:t> </w:t>
      </w:r>
      <w:r>
        <w:rPr/>
        <w:t>같이</w:t>
      </w:r>
      <w:r>
        <w:rPr>
          <w:spacing w:val="40"/>
        </w:rPr>
        <w:t> </w:t>
      </w:r>
      <w:r>
        <w:rPr/>
        <w:t>기구와</w:t>
      </w:r>
      <w:r>
        <w:rPr>
          <w:spacing w:val="40"/>
        </w:rPr>
        <w:t> </w:t>
      </w:r>
      <w:r>
        <w:rPr/>
        <w:t>용기</w:t>
      </w:r>
      <w:r>
        <w:rPr>
          <w:rFonts w:ascii="Gulim" w:hAnsi="Gulim" w:eastAsia="Gulim"/>
        </w:rPr>
        <w:t>․</w:t>
      </w:r>
      <w:r>
        <w:rPr/>
        <w:t>포장에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제조방법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원재료에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기준과</w:t>
      </w:r>
      <w:r>
        <w:rPr>
          <w:spacing w:val="40"/>
        </w:rPr>
        <w:t> </w:t>
      </w:r>
      <w:r>
        <w:rPr/>
        <w:t>규격 을 규정하고 있다</w:t>
      </w:r>
      <w:r>
        <w:rPr>
          <w:rFonts w:ascii="Book Antiqua" w:hAns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3"/>
        <w:rPr>
          <w:rFonts w:ascii="Book Antiqua"/>
          <w:sz w:val="29"/>
        </w:rPr>
      </w:pPr>
    </w:p>
    <w:p>
      <w:pPr>
        <w:pStyle w:val="BodyText"/>
        <w:spacing w:before="52"/>
        <w:ind w:left="1725" w:right="1735"/>
        <w:jc w:val="center"/>
      </w:pPr>
      <w:r>
        <w:rPr/>
        <w:pict>
          <v:shape style="position:absolute;margin-left:76.039001pt;margin-top:-14.288989pt;width:443.05pt;height:449.3pt;mso-position-horizontal-relative:page;mso-position-vertical-relative:paragraph;z-index:-15892480" id="docshape4" coordorigin="1521,-286" coordsize="8861,8986" path="m1530,-286l1530,8700m10370,-286l10370,8700m1521,-286l10382,-286m1521,8700l10382,8700e" filled="false" stroked="true" strokeweight="1.079pt" strokecolor="#000000">
            <v:path arrowok="t"/>
            <v:stroke dashstyle="solid"/>
            <w10:wrap type="none"/>
          </v:shape>
        </w:pict>
      </w:r>
      <w:r>
        <w:rPr>
          <w:spacing w:val="7"/>
        </w:rPr>
        <w:t>식품위생법</w:t>
      </w:r>
    </w:p>
    <w:p>
      <w:pPr>
        <w:pStyle w:val="BodyText"/>
        <w:spacing w:line="542" w:lineRule="auto" w:before="40"/>
        <w:ind w:left="259" w:right="1184" w:firstLine="1376"/>
      </w:pPr>
      <w:r>
        <w:rPr>
          <w:rFonts w:ascii="Times New Roman" w:hAnsi="Times New Roman" w:eastAsia="Times New Roman"/>
        </w:rPr>
        <w:t>(</w:t>
      </w:r>
      <w:r>
        <w:rPr/>
        <w:t>일부개정</w:t>
      </w:r>
      <w:r>
        <w:rPr>
          <w:spacing w:val="40"/>
        </w:rPr>
        <w:t> </w:t>
      </w:r>
      <w:r>
        <w:rPr>
          <w:rFonts w:ascii="Times New Roman" w:hAnsi="Times New Roman" w:eastAsia="Times New Roman"/>
        </w:rPr>
        <w:t>2008.12.19</w:t>
      </w:r>
      <w:r>
        <w:rPr>
          <w:rFonts w:ascii="Times New Roman" w:hAnsi="Times New Roman" w:eastAsia="Times New Roman"/>
          <w:spacing w:val="40"/>
        </w:rPr>
        <w:t> </w:t>
      </w:r>
      <w:r>
        <w:rPr/>
        <w:t>법률</w:t>
      </w:r>
      <w:r>
        <w:rPr>
          <w:spacing w:val="40"/>
        </w:rPr>
        <w:t> </w:t>
      </w:r>
      <w:r>
        <w:rPr/>
        <w:t>제</w:t>
      </w:r>
      <w:r>
        <w:rPr>
          <w:rFonts w:ascii="Times New Roman" w:hAnsi="Times New Roman" w:eastAsia="Times New Roman"/>
        </w:rPr>
        <w:t>9164</w:t>
      </w:r>
      <w:r>
        <w:rPr/>
        <w:t>호</w:t>
      </w:r>
      <w:r>
        <w:rPr>
          <w:spacing w:val="40"/>
        </w:rPr>
        <w:t> </w:t>
      </w:r>
      <w:r>
        <w:rPr/>
        <w:t>시행일</w:t>
      </w:r>
      <w:r>
        <w:rPr>
          <w:spacing w:val="40"/>
        </w:rPr>
        <w:t> </w:t>
      </w:r>
      <w:r>
        <w:rPr>
          <w:rFonts w:ascii="Times New Roman" w:hAnsi="Times New Roman" w:eastAsia="Times New Roman"/>
        </w:rPr>
        <w:t>2009.6.20) </w:t>
      </w:r>
      <w:r>
        <w:rPr/>
        <w:t>제</w:t>
      </w:r>
      <w:r>
        <w:rPr>
          <w:rFonts w:ascii="Book Antiqua" w:hAnsi="Book Antiqua" w:eastAsia="Book Antiqua"/>
        </w:rPr>
        <w:t>3</w:t>
      </w:r>
      <w:r>
        <w:rPr/>
        <w:t>장 기구와 용기</w:t>
      </w:r>
      <w:r>
        <w:rPr>
          <w:rFonts w:ascii="Gulim" w:hAnsi="Gulim" w:eastAsia="Gulim"/>
        </w:rPr>
        <w:t>·</w:t>
      </w:r>
      <w:r>
        <w:rPr/>
        <w:t>포장</w:t>
      </w:r>
    </w:p>
    <w:p>
      <w:pPr>
        <w:pStyle w:val="BodyText"/>
        <w:spacing w:line="306" w:lineRule="exact"/>
        <w:ind w:left="259"/>
        <w:rPr>
          <w:rFonts w:ascii="Book Antiqua" w:eastAsia="Book Antiqua"/>
        </w:rPr>
      </w:pPr>
      <w:r>
        <w:rPr/>
        <w:t>제</w:t>
      </w:r>
      <w:r>
        <w:rPr>
          <w:rFonts w:ascii="Book Antiqua" w:eastAsia="Book Antiqua"/>
        </w:rPr>
        <w:t>9</w:t>
      </w:r>
      <w:r>
        <w:rPr/>
        <w:t>조</w:t>
      </w:r>
      <w:r>
        <w:rPr>
          <w:rFonts w:ascii="Book Antiqua" w:eastAsia="Book Antiqua"/>
        </w:rPr>
        <w:t>(</w:t>
      </w:r>
      <w:r>
        <w:rPr/>
        <w:t>기준과</w:t>
      </w:r>
      <w:r>
        <w:rPr>
          <w:spacing w:val="24"/>
        </w:rPr>
        <w:t> </w:t>
      </w:r>
      <w:r>
        <w:rPr>
          <w:spacing w:val="-5"/>
        </w:rPr>
        <w:t>규격</w:t>
      </w:r>
      <w:r>
        <w:rPr>
          <w:rFonts w:ascii="Book Antiqua" w:eastAsia="Book Antiqua"/>
          <w:spacing w:val="-5"/>
        </w:rPr>
        <w:t>)</w:t>
      </w:r>
    </w:p>
    <w:p>
      <w:pPr>
        <w:pStyle w:val="BodyText"/>
        <w:spacing w:before="2"/>
        <w:rPr>
          <w:rFonts w:ascii="Book Antiqua"/>
          <w:sz w:val="31"/>
        </w:rPr>
      </w:pPr>
    </w:p>
    <w:p>
      <w:pPr>
        <w:pStyle w:val="BodyText"/>
        <w:spacing w:line="273" w:lineRule="auto"/>
        <w:ind w:left="748" w:right="257" w:hanging="370"/>
        <w:jc w:val="both"/>
        <w:rPr>
          <w:rFonts w:ascii="Book Antiqua" w:hAnsi="Book Antiqua" w:eastAsia="Book Antiqua"/>
        </w:rPr>
      </w:pPr>
      <w:r>
        <w:rPr>
          <w:rFonts w:ascii="Gulim" w:hAnsi="Gulim" w:eastAsia="Gulim"/>
        </w:rPr>
        <w:t>① </w:t>
      </w:r>
      <w:r>
        <w:rPr/>
        <w:t>식품의약품안전청장은 국민보건상 필요하다고 인정하는 때에는 판매를 </w:t>
      </w:r>
      <w:r>
        <w:rPr/>
        <w:t>목 적으로 하거나 영업상 사용하는 기구 및 용기</w:t>
      </w:r>
      <w:r>
        <w:rPr>
          <w:rFonts w:ascii="Gulim" w:hAnsi="Gulim" w:eastAsia="Gulim"/>
        </w:rPr>
        <w:t>·</w:t>
      </w:r>
      <w:r>
        <w:rPr/>
        <w:t>포장의 제조방법에 관한 기</w:t>
      </w:r>
      <w:r>
        <w:rPr>
          <w:spacing w:val="40"/>
        </w:rPr>
        <w:t> </w:t>
      </w:r>
      <w:r>
        <w:rPr/>
        <w:t>준과 기구</w:t>
      </w:r>
      <w:r>
        <w:rPr>
          <w:rFonts w:ascii="Book Antiqua" w:hAnsi="Book Antiqua" w:eastAsia="Book Antiqua"/>
        </w:rPr>
        <w:t>, </w:t>
      </w:r>
      <w:r>
        <w:rPr/>
        <w:t>용기</w:t>
      </w:r>
      <w:r>
        <w:rPr>
          <w:rFonts w:ascii="Gulim" w:hAnsi="Gulim" w:eastAsia="Gulim"/>
        </w:rPr>
        <w:t>·</w:t>
      </w:r>
      <w:r>
        <w:rPr/>
        <w:t>포장 및 그 원재료에 관한 규격을 정하여 고시한다</w:t>
      </w:r>
      <w:r>
        <w:rPr>
          <w:rFonts w:ascii="Book Antiqua" w:hAnsi="Book Antiqua" w:eastAsia="Book Antiqua"/>
        </w:rPr>
        <w:t>.&lt;</w:t>
      </w:r>
      <w:r>
        <w:rPr/>
        <w:t>개정 </w:t>
      </w:r>
      <w:r>
        <w:rPr>
          <w:rFonts w:ascii="Book Antiqua" w:hAnsi="Book Antiqua" w:eastAsia="Book Antiqua"/>
        </w:rPr>
        <w:t>1995.12.29,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1999.5.24&gt;</w:t>
      </w:r>
    </w:p>
    <w:p>
      <w:pPr>
        <w:pStyle w:val="BodyText"/>
        <w:spacing w:line="271" w:lineRule="auto"/>
        <w:ind w:left="746" w:right="257" w:hanging="367"/>
        <w:jc w:val="both"/>
        <w:rPr>
          <w:rFonts w:ascii="Book Antiqua" w:hAnsi="Book Antiqua" w:eastAsia="Book Antiqua"/>
        </w:rPr>
      </w:pPr>
      <w:r>
        <w:rPr>
          <w:rFonts w:ascii="Gulim" w:hAnsi="Gulim" w:eastAsia="Gulim"/>
        </w:rPr>
        <w:t>② </w:t>
      </w:r>
      <w:r>
        <w:rPr/>
        <w:t>식품의약품안전청장은 제</w:t>
      </w:r>
      <w:r>
        <w:rPr>
          <w:rFonts w:ascii="Book Antiqua" w:hAnsi="Book Antiqua" w:eastAsia="Book Antiqua"/>
        </w:rPr>
        <w:t>1</w:t>
      </w:r>
      <w:r>
        <w:rPr/>
        <w:t>항의 규정에 의하여 기준과 규격이 고시되지 </w:t>
      </w:r>
      <w:r>
        <w:rPr/>
        <w:t>아 니한 것에 대하여는 그 제조</w:t>
      </w:r>
      <w:r>
        <w:rPr>
          <w:rFonts w:ascii="Gulim" w:hAnsi="Gulim" w:eastAsia="Gulim"/>
        </w:rPr>
        <w:t>·</w:t>
      </w:r>
      <w:r>
        <w:rPr/>
        <w:t>가공업자로 하여금 그 기구</w:t>
      </w:r>
      <w:r>
        <w:rPr>
          <w:rFonts w:ascii="Book Antiqua" w:hAnsi="Book Antiqua" w:eastAsia="Book Antiqua"/>
        </w:rPr>
        <w:t>, </w:t>
      </w:r>
      <w:r>
        <w:rPr/>
        <w:t>용기</w:t>
      </w:r>
      <w:r>
        <w:rPr>
          <w:rFonts w:ascii="Gulim" w:hAnsi="Gulim" w:eastAsia="Gulim"/>
        </w:rPr>
        <w:t>·</w:t>
      </w:r>
      <w:r>
        <w:rPr/>
        <w:t>포장의 제조 방법에</w:t>
      </w:r>
      <w:r>
        <w:rPr>
          <w:spacing w:val="40"/>
        </w:rPr>
        <w:t> </w:t>
      </w:r>
      <w:r>
        <w:rPr/>
        <w:t>관한</w:t>
      </w:r>
      <w:r>
        <w:rPr>
          <w:spacing w:val="40"/>
        </w:rPr>
        <w:t> </w:t>
      </w:r>
      <w:r>
        <w:rPr/>
        <w:t>기준과</w:t>
      </w:r>
      <w:r>
        <w:rPr>
          <w:spacing w:val="40"/>
        </w:rPr>
        <w:t> </w:t>
      </w:r>
      <w:r>
        <w:rPr/>
        <w:t>기구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78"/>
        </w:rPr>
        <w:t> </w:t>
      </w:r>
      <w:r>
        <w:rPr/>
        <w:t>용기</w:t>
      </w:r>
      <w:r>
        <w:rPr>
          <w:rFonts w:ascii="Gulim" w:hAnsi="Gulim" w:eastAsia="Gulim"/>
        </w:rPr>
        <w:t>·</w:t>
      </w:r>
      <w:r>
        <w:rPr/>
        <w:t>포장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원재료에</w:t>
      </w:r>
      <w:r>
        <w:rPr>
          <w:spacing w:val="40"/>
        </w:rPr>
        <w:t> </w:t>
      </w:r>
      <w:r>
        <w:rPr/>
        <w:t>관한</w:t>
      </w:r>
      <w:r>
        <w:rPr>
          <w:spacing w:val="40"/>
        </w:rPr>
        <w:t> </w:t>
      </w:r>
      <w:r>
        <w:rPr/>
        <w:t>규격을</w:t>
      </w:r>
      <w:r>
        <w:rPr>
          <w:spacing w:val="40"/>
        </w:rPr>
        <w:t> </w:t>
      </w:r>
      <w:r>
        <w:rPr/>
        <w:t>제출하 게 하여 제</w:t>
      </w:r>
      <w:r>
        <w:rPr>
          <w:rFonts w:ascii="Book Antiqua" w:hAnsi="Book Antiqua" w:eastAsia="Book Antiqua"/>
        </w:rPr>
        <w:t>18</w:t>
      </w:r>
      <w:r>
        <w:rPr/>
        <w:t>조의 규정에 의하여 지정된 식품위생검사기관의 검토를 거쳐 당해</w:t>
      </w:r>
      <w:r>
        <w:rPr>
          <w:spacing w:val="40"/>
        </w:rPr>
        <w:t> </w:t>
      </w:r>
      <w:r>
        <w:rPr/>
        <w:t>기구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</w:rPr>
        <w:t> </w:t>
      </w:r>
      <w:r>
        <w:rPr/>
        <w:t>용기</w:t>
      </w:r>
      <w:r>
        <w:rPr>
          <w:rFonts w:ascii="Gulim" w:hAnsi="Gulim" w:eastAsia="Gulim"/>
        </w:rPr>
        <w:t>·</w:t>
      </w:r>
      <w:r>
        <w:rPr/>
        <w:t>포장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원재료의</w:t>
      </w:r>
      <w:r>
        <w:rPr>
          <w:spacing w:val="40"/>
        </w:rPr>
        <w:t> </w:t>
      </w:r>
      <w:r>
        <w:rPr/>
        <w:t>기준과</w:t>
      </w:r>
      <w:r>
        <w:rPr>
          <w:spacing w:val="40"/>
        </w:rPr>
        <w:t> </w:t>
      </w:r>
      <w:r>
        <w:rPr/>
        <w:t>규격을</w:t>
      </w:r>
      <w:r>
        <w:rPr>
          <w:spacing w:val="40"/>
        </w:rPr>
        <w:t> </w:t>
      </w:r>
      <w:r>
        <w:rPr/>
        <w:t>한시적으로</w:t>
      </w:r>
      <w:r>
        <w:rPr>
          <w:spacing w:val="40"/>
        </w:rPr>
        <w:t> </w:t>
      </w:r>
      <w:r>
        <w:rPr/>
        <w:t>인정할</w:t>
      </w:r>
      <w:r>
        <w:rPr>
          <w:spacing w:val="80"/>
        </w:rPr>
        <w:t> </w:t>
      </w:r>
      <w:r>
        <w:rPr/>
        <w:t>수 있다</w:t>
      </w:r>
      <w:r>
        <w:rPr>
          <w:rFonts w:ascii="Book Antiqua" w:hAnsi="Book Antiqua" w:eastAsia="Book Antiqua"/>
        </w:rPr>
        <w:t>.&lt;</w:t>
      </w:r>
      <w:r>
        <w:rPr/>
        <w:t>개정 </w:t>
      </w:r>
      <w:r>
        <w:rPr>
          <w:rFonts w:ascii="Book Antiqua" w:hAnsi="Book Antiqua" w:eastAsia="Book Antiqua"/>
        </w:rPr>
        <w:t>1995.12.29,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1998.2.28&gt;</w:t>
      </w:r>
    </w:p>
    <w:p>
      <w:pPr>
        <w:pStyle w:val="BodyText"/>
        <w:spacing w:line="271" w:lineRule="auto"/>
        <w:ind w:left="753" w:right="255" w:hanging="375"/>
        <w:jc w:val="both"/>
        <w:rPr>
          <w:rFonts w:ascii="Book Antiqua" w:hAnsi="Book Antiqua" w:eastAsia="Book Antiqua"/>
        </w:rPr>
      </w:pPr>
      <w:r>
        <w:rPr>
          <w:rFonts w:ascii="Gulim" w:hAnsi="Gulim" w:eastAsia="Gulim"/>
        </w:rPr>
        <w:t>③</w:t>
      </w:r>
      <w:r>
        <w:rPr>
          <w:rFonts w:ascii="Gulim" w:hAnsi="Gulim" w:eastAsia="Gulim"/>
          <w:spacing w:val="40"/>
        </w:rPr>
        <w:t> </w:t>
      </w:r>
      <w:r>
        <w:rPr/>
        <w:t>수출을</w:t>
      </w:r>
      <w:r>
        <w:rPr>
          <w:spacing w:val="40"/>
        </w:rPr>
        <w:t> </w:t>
      </w:r>
      <w:r>
        <w:rPr/>
        <w:t>목적으로</w:t>
      </w:r>
      <w:r>
        <w:rPr>
          <w:spacing w:val="40"/>
        </w:rPr>
        <w:t> </w:t>
      </w:r>
      <w:r>
        <w:rPr/>
        <w:t>하는</w:t>
      </w:r>
      <w:r>
        <w:rPr>
          <w:spacing w:val="40"/>
        </w:rPr>
        <w:t> </w:t>
      </w:r>
      <w:r>
        <w:rPr/>
        <w:t>기구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용기</w:t>
      </w:r>
      <w:r>
        <w:rPr>
          <w:rFonts w:ascii="Gulim" w:hAnsi="Gulim" w:eastAsia="Gulim"/>
        </w:rPr>
        <w:t>·</w:t>
      </w:r>
      <w:r>
        <w:rPr/>
        <w:t>포장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원재료의</w:t>
      </w:r>
      <w:r>
        <w:rPr>
          <w:spacing w:val="40"/>
        </w:rPr>
        <w:t> </w:t>
      </w:r>
      <w:r>
        <w:rPr/>
        <w:t>기준과</w:t>
      </w:r>
      <w:r>
        <w:rPr>
          <w:spacing w:val="40"/>
        </w:rPr>
        <w:t> </w:t>
      </w:r>
      <w:r>
        <w:rPr/>
        <w:t>규격은</w:t>
      </w:r>
      <w:r>
        <w:rPr>
          <w:spacing w:val="40"/>
        </w:rPr>
        <w:t> </w:t>
      </w:r>
      <w:r>
        <w:rPr/>
        <w:t>제</w:t>
      </w:r>
      <w:r>
        <w:rPr>
          <w:rFonts w:ascii="Book Antiqua" w:hAnsi="Book Antiqua" w:eastAsia="Book Antiqua"/>
        </w:rPr>
        <w:t>1 </w:t>
      </w:r>
      <w:r>
        <w:rPr/>
        <w:t>항 및 제</w:t>
      </w:r>
      <w:r>
        <w:rPr>
          <w:rFonts w:ascii="Book Antiqua" w:hAnsi="Book Antiqua" w:eastAsia="Book Antiqua"/>
        </w:rPr>
        <w:t>2</w:t>
      </w:r>
      <w:r>
        <w:rPr/>
        <w:t>항의 규정에 불구하고 수입자가 요구하는 기준과 규격에 의할 수 </w:t>
      </w:r>
      <w:r>
        <w:rPr>
          <w:spacing w:val="-4"/>
        </w:rPr>
        <w:t>있다</w:t>
      </w:r>
      <w:r>
        <w:rPr>
          <w:rFonts w:ascii="Book Antiqua" w:hAnsi="Book Antiqua" w:eastAsia="Book Antiqua"/>
          <w:spacing w:val="-4"/>
        </w:rPr>
        <w:t>.</w:t>
      </w:r>
    </w:p>
    <w:p>
      <w:pPr>
        <w:pStyle w:val="BodyText"/>
        <w:spacing w:line="271" w:lineRule="auto"/>
        <w:ind w:left="755" w:right="257" w:hanging="377"/>
        <w:jc w:val="both"/>
        <w:rPr>
          <w:rFonts w:ascii="Book Antiqua" w:hAnsi="Book Antiqua" w:eastAsia="Book Antiqua"/>
        </w:rPr>
      </w:pPr>
      <w:r>
        <w:rPr>
          <w:rFonts w:ascii="Gulim" w:hAnsi="Gulim" w:eastAsia="Gulim"/>
        </w:rPr>
        <w:t>④ </w:t>
      </w:r>
      <w:r>
        <w:rPr/>
        <w:t>제</w:t>
      </w:r>
      <w:r>
        <w:rPr>
          <w:rFonts w:ascii="Book Antiqua" w:hAnsi="Book Antiqua" w:eastAsia="Book Antiqua"/>
        </w:rPr>
        <w:t>1</w:t>
      </w:r>
      <w:r>
        <w:rPr/>
        <w:t>항 및 제</w:t>
      </w:r>
      <w:r>
        <w:rPr>
          <w:rFonts w:ascii="Book Antiqua" w:hAnsi="Book Antiqua" w:eastAsia="Book Antiqua"/>
        </w:rPr>
        <w:t>2</w:t>
      </w:r>
      <w:r>
        <w:rPr/>
        <w:t>항의 규정에 의하여 기준과 규격이 정하여진 기구 및 </w:t>
      </w:r>
      <w:r>
        <w:rPr/>
        <w:t>용기</w:t>
      </w:r>
      <w:r>
        <w:rPr>
          <w:rFonts w:ascii="Gulim" w:hAnsi="Gulim" w:eastAsia="Gulim"/>
        </w:rPr>
        <w:t>·</w:t>
      </w:r>
      <w:r>
        <w:rPr/>
        <w:t>포 장은 그 기준에 의하여 제조하여야 하며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그 기준과 규격에 맞지 아니하는 기구 및 용기</w:t>
      </w:r>
      <w:r>
        <w:rPr>
          <w:rFonts w:ascii="Gulim" w:hAnsi="Gulim" w:eastAsia="Gulim"/>
        </w:rPr>
        <w:t>·</w:t>
      </w:r>
      <w:r>
        <w:rPr/>
        <w:t>포장은 판매하거나 판매의 목적으로 제조</w:t>
      </w:r>
      <w:r>
        <w:rPr>
          <w:rFonts w:ascii="Gulim" w:hAnsi="Gulim" w:eastAsia="Gulim"/>
        </w:rPr>
        <w:t>·</w:t>
      </w:r>
      <w:r>
        <w:rPr/>
        <w:t>수입</w:t>
      </w:r>
      <w:r>
        <w:rPr>
          <w:rFonts w:ascii="Gulim" w:hAnsi="Gulim" w:eastAsia="Gulim"/>
        </w:rPr>
        <w:t>·</w:t>
      </w:r>
      <w:r>
        <w:rPr/>
        <w:t>저장</w:t>
      </w:r>
      <w:r>
        <w:rPr>
          <w:rFonts w:ascii="Gulim" w:hAnsi="Gulim" w:eastAsia="Gulim"/>
        </w:rPr>
        <w:t>·</w:t>
      </w:r>
      <w:r>
        <w:rPr/>
        <w:t>운반</w:t>
      </w:r>
      <w:r>
        <w:rPr>
          <w:rFonts w:ascii="Gulim" w:hAnsi="Gulim" w:eastAsia="Gulim"/>
        </w:rPr>
        <w:t>·</w:t>
      </w:r>
      <w:r>
        <w:rPr/>
        <w:t>진 열하거나 기타 영업상 사용하지 못한다</w:t>
      </w:r>
      <w:r>
        <w:rPr>
          <w:rFonts w:ascii="Book Antiqua" w:hAnsi="Book Antiqua" w:eastAsia="Book Antiqua"/>
        </w:rPr>
        <w:t>.&lt;</w:t>
      </w:r>
      <w:r>
        <w:rPr/>
        <w:t>개정 </w:t>
      </w:r>
      <w:r>
        <w:rPr>
          <w:rFonts w:ascii="Book Antiqua" w:hAnsi="Book Antiqua" w:eastAsia="Book Antiqua"/>
        </w:rPr>
        <w:t>1995.12.29&gt;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1"/>
        <w:rPr>
          <w:rFonts w:ascii="Book Antiqua"/>
          <w:sz w:val="23"/>
        </w:rPr>
      </w:pPr>
    </w:p>
    <w:p>
      <w:pPr>
        <w:pStyle w:val="BodyText"/>
        <w:spacing w:line="300" w:lineRule="auto" w:before="52"/>
        <w:ind w:left="117" w:right="115" w:firstLine="599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“</w:t>
      </w:r>
      <w:r>
        <w:rPr/>
        <w:t>식품</w:t>
      </w:r>
      <w:r>
        <w:rPr>
          <w:spacing w:val="38"/>
        </w:rPr>
        <w:t> </w:t>
      </w:r>
      <w:r>
        <w:rPr/>
        <w:t>위생법</w:t>
      </w:r>
      <w:r>
        <w:rPr>
          <w:rFonts w:ascii="Book Antiqua" w:hAnsi="Book Antiqua" w:eastAsia="Book Antiqua"/>
        </w:rPr>
        <w:t>(</w:t>
      </w:r>
      <w:r>
        <w:rPr/>
        <w:t>법률</w:t>
      </w:r>
      <w:r>
        <w:rPr>
          <w:spacing w:val="38"/>
        </w:rPr>
        <w:t> </w:t>
      </w:r>
      <w:r>
        <w:rPr/>
        <w:t>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9164</w:t>
      </w:r>
      <w:r>
        <w:rPr/>
        <w:t>호</w:t>
      </w:r>
      <w:r>
        <w:rPr>
          <w:rFonts w:ascii="Book Antiqua" w:hAnsi="Book Antiqua" w:eastAsia="Book Antiqua"/>
        </w:rPr>
        <w:t>)”</w:t>
      </w:r>
      <w:r>
        <w:rPr>
          <w:rFonts w:ascii="Book Antiqua" w:hAnsi="Book Antiqua" w:eastAsia="Book Antiqua"/>
          <w:spacing w:val="40"/>
        </w:rPr>
        <w:t> </w:t>
      </w:r>
      <w:r>
        <w:rPr/>
        <w:t>제</w:t>
      </w:r>
      <w:r>
        <w:rPr>
          <w:spacing w:val="38"/>
        </w:rPr>
        <w:t> </w:t>
      </w:r>
      <w:r>
        <w:rPr>
          <w:rFonts w:ascii="Book Antiqua" w:hAnsi="Book Antiqua" w:eastAsia="Book Antiqua"/>
        </w:rPr>
        <w:t>3</w:t>
      </w:r>
      <w:r>
        <w:rPr/>
        <w:t>장의</w:t>
      </w:r>
      <w:r>
        <w:rPr>
          <w:spacing w:val="38"/>
        </w:rPr>
        <w:t> </w:t>
      </w:r>
      <w:r>
        <w:rPr/>
        <w:t>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9</w:t>
      </w:r>
      <w:r>
        <w:rPr/>
        <w:t>조</w:t>
      </w:r>
      <w:r>
        <w:rPr>
          <w:spacing w:val="38"/>
        </w:rPr>
        <w:t> </w:t>
      </w:r>
      <w:r>
        <w:rPr>
          <w:rFonts w:ascii="Book Antiqua" w:hAnsi="Book Antiqua" w:eastAsia="Book Antiqua"/>
        </w:rPr>
        <w:t>“</w:t>
      </w:r>
      <w:r>
        <w:rPr/>
        <w:t>기구와</w:t>
      </w:r>
      <w:r>
        <w:rPr>
          <w:spacing w:val="38"/>
        </w:rPr>
        <w:t> </w:t>
      </w:r>
      <w:r>
        <w:rPr/>
        <w:t>용기</w:t>
      </w:r>
      <w:r>
        <w:rPr>
          <w:rFonts w:ascii="Gulim" w:hAnsi="Gulim" w:eastAsia="Gulim"/>
        </w:rPr>
        <w:t>․</w:t>
      </w:r>
      <w:r>
        <w:rPr/>
        <w:t>포장의</w:t>
      </w:r>
      <w:r>
        <w:rPr>
          <w:spacing w:val="40"/>
        </w:rPr>
        <w:t> </w:t>
      </w:r>
      <w:r>
        <w:rPr/>
        <w:t>기준 과</w:t>
      </w:r>
      <w:r>
        <w:rPr>
          <w:spacing w:val="40"/>
        </w:rPr>
        <w:t> </w:t>
      </w:r>
      <w:r>
        <w:rPr/>
        <w:t>규격</w:t>
      </w:r>
      <w:r>
        <w:rPr>
          <w:rFonts w:ascii="Book Antiqua" w:hAnsi="Book Antiqua" w:eastAsia="Book Antiqua"/>
        </w:rPr>
        <w:t>”</w:t>
      </w:r>
      <w:r>
        <w:rPr/>
        <w:t>의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</w:t>
      </w:r>
      <w:r>
        <w:rPr/>
        <w:t>항에</w:t>
      </w:r>
      <w:r>
        <w:rPr>
          <w:spacing w:val="40"/>
        </w:rPr>
        <w:t> </w:t>
      </w:r>
      <w:r>
        <w:rPr/>
        <w:t>의거하여</w:t>
      </w:r>
      <w:r>
        <w:rPr>
          <w:spacing w:val="40"/>
        </w:rPr>
        <w:t> </w:t>
      </w:r>
      <w:r>
        <w:rPr/>
        <w:t>식품의약품안전청장은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“</w:t>
      </w:r>
      <w:r>
        <w:rPr/>
        <w:t>기구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용기</w:t>
      </w:r>
      <w:r>
        <w:rPr>
          <w:rFonts w:ascii="Gulim" w:hAnsi="Gulim" w:eastAsia="Gulim"/>
        </w:rPr>
        <w:t>․</w:t>
      </w:r>
      <w:r>
        <w:rPr/>
        <w:t>포장의</w:t>
      </w:r>
      <w:r>
        <w:rPr>
          <w:spacing w:val="40"/>
        </w:rPr>
        <w:t> </w:t>
      </w:r>
      <w:r>
        <w:rPr/>
        <w:t>기준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규격</w:t>
      </w:r>
      <w:r>
        <w:rPr>
          <w:rFonts w:ascii="Book Antiqua" w:hAnsi="Book Antiqua" w:eastAsia="Book Antiqua"/>
        </w:rPr>
        <w:t>”</w:t>
      </w:r>
      <w:r>
        <w:rPr/>
        <w:t>을</w:t>
      </w:r>
      <w:r>
        <w:rPr>
          <w:spacing w:val="40"/>
        </w:rPr>
        <w:t> </w:t>
      </w:r>
      <w:r>
        <w:rPr/>
        <w:t>고시</w:t>
      </w:r>
      <w:r>
        <w:rPr>
          <w:rFonts w:ascii="Book Antiqua" w:hAnsi="Book Antiqua" w:eastAsia="Book Antiqua"/>
        </w:rPr>
        <w:t>(</w:t>
      </w:r>
      <w:r>
        <w:rPr/>
        <w:t>식품의약품안전청</w:t>
      </w:r>
      <w:r>
        <w:rPr>
          <w:spacing w:val="40"/>
        </w:rPr>
        <w:t> </w:t>
      </w:r>
      <w:r>
        <w:rPr/>
        <w:t>고시</w:t>
      </w:r>
      <w:r>
        <w:rPr>
          <w:spacing w:val="40"/>
        </w:rPr>
        <w:t> </w:t>
      </w:r>
      <w:r>
        <w:rPr/>
        <w:t>제</w:t>
      </w:r>
      <w:r>
        <w:rPr>
          <w:rFonts w:ascii="Book Antiqua" w:hAnsi="Book Antiqua" w:eastAsia="Book Antiqua"/>
        </w:rPr>
        <w:t>2009-29</w:t>
      </w:r>
      <w:r>
        <w:rPr/>
        <w:t>호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2009.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5.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13.)</w:t>
      </w:r>
      <w:r>
        <w:rPr/>
        <w:t>하였고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2009</w:t>
      </w:r>
      <w:r>
        <w:rPr/>
        <w:t>년 </w:t>
      </w:r>
      <w:r>
        <w:rPr>
          <w:rFonts w:ascii="Book Antiqua" w:hAnsi="Book Antiqua" w:eastAsia="Book Antiqua"/>
        </w:rPr>
        <w:t>7</w:t>
      </w:r>
      <w:r>
        <w:rPr/>
        <w:t>월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24</w:t>
      </w:r>
      <w:r>
        <w:rPr/>
        <w:t>일</w:t>
      </w:r>
      <w:r>
        <w:rPr>
          <w:spacing w:val="40"/>
        </w:rPr>
        <w:t> </w:t>
      </w:r>
      <w:r>
        <w:rPr/>
        <w:t>본</w:t>
      </w:r>
      <w:r>
        <w:rPr>
          <w:spacing w:val="40"/>
        </w:rPr>
        <w:t> </w:t>
      </w:r>
      <w:r>
        <w:rPr/>
        <w:t>고시에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전부개정고시</w:t>
      </w:r>
      <w:r>
        <w:rPr>
          <w:rFonts w:ascii="Book Antiqua" w:hAnsi="Book Antiqua" w:eastAsia="Book Antiqua"/>
        </w:rPr>
        <w:t>(</w:t>
      </w:r>
      <w:r>
        <w:rPr/>
        <w:t>안</w:t>
      </w:r>
      <w:r>
        <w:rPr>
          <w:rFonts w:ascii="Book Antiqua" w:hAnsi="Book Antiqua" w:eastAsia="Book Antiqua"/>
        </w:rPr>
        <w:t>)</w:t>
      </w:r>
      <w:r>
        <w:rPr/>
        <w:t>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행정예고</w:t>
      </w:r>
      <w:r>
        <w:rPr>
          <w:rFonts w:ascii="Book Antiqua" w:hAnsi="Book Antiqua" w:eastAsia="Book Antiqua"/>
        </w:rPr>
        <w:t>(</w:t>
      </w:r>
      <w:r>
        <w:rPr/>
        <w:t>식품의약품안전청</w:t>
      </w:r>
      <w:r>
        <w:rPr>
          <w:spacing w:val="40"/>
        </w:rPr>
        <w:t> </w:t>
      </w:r>
      <w:r>
        <w:rPr/>
        <w:t>공 고 제</w:t>
      </w:r>
      <w:r>
        <w:rPr>
          <w:rFonts w:ascii="Book Antiqua" w:hAnsi="Book Antiqua" w:eastAsia="Book Antiqua"/>
        </w:rPr>
        <w:t>2009-204)</w:t>
      </w:r>
      <w:r>
        <w:rPr/>
        <w:t>를 하였다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최근에 개정된 </w:t>
      </w:r>
      <w:r>
        <w:rPr>
          <w:rFonts w:ascii="Book Antiqua" w:hAnsi="Book Antiqua" w:eastAsia="Book Antiqua"/>
        </w:rPr>
        <w:t>“</w:t>
      </w:r>
      <w:r>
        <w:rPr/>
        <w:t>기구 및 용기</w:t>
      </w:r>
      <w:r>
        <w:rPr>
          <w:rFonts w:ascii="Gulim" w:hAnsi="Gulim" w:eastAsia="Gulim"/>
        </w:rPr>
        <w:t>․</w:t>
      </w:r>
      <w:r>
        <w:rPr/>
        <w:t>포장의 기준 및 규격</w:t>
      </w:r>
      <w:r>
        <w:rPr>
          <w:rFonts w:ascii="Book Antiqua" w:hAnsi="Book Antiqua" w:eastAsia="Book Antiqua"/>
        </w:rPr>
        <w:t>”</w:t>
      </w:r>
      <w:r>
        <w:rPr/>
        <w:t>의 주요 개정 내용을 다음과 같이 정리하였고 개정된 고시 원문을 부록 </w:t>
      </w:r>
      <w:r>
        <w:rPr>
          <w:rFonts w:ascii="Gulim" w:hAnsi="Gulim" w:eastAsia="Gulim"/>
        </w:rPr>
        <w:t>Ⅱ</w:t>
      </w:r>
      <w:r>
        <w:rPr/>
        <w:t>에 첨부하 </w:t>
      </w:r>
      <w:r>
        <w:rPr>
          <w:spacing w:val="-4"/>
        </w:rPr>
        <w:t>였다</w:t>
      </w:r>
      <w:r>
        <w:rPr>
          <w:rFonts w:ascii="Book Antiqua" w:hAnsi="Book Antiqua" w:eastAsia="Book Antiqua"/>
          <w:spacing w:val="-4"/>
        </w:rPr>
        <w:t>.</w:t>
      </w:r>
    </w:p>
    <w:p>
      <w:pPr>
        <w:spacing w:after="0" w:line="300" w:lineRule="auto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BodyText"/>
        <w:spacing w:before="52"/>
        <w:ind w:left="477"/>
      </w:pPr>
      <w:r>
        <w:rPr/>
        <w:t>가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53"/>
        </w:rPr>
        <w:t> </w:t>
      </w:r>
      <w:r>
        <w:rPr/>
        <w:t>기구</w:t>
      </w:r>
      <w:r>
        <w:rPr>
          <w:spacing w:val="34"/>
        </w:rPr>
        <w:t> </w:t>
      </w:r>
      <w:r>
        <w:rPr/>
        <w:t>및</w:t>
      </w:r>
      <w:r>
        <w:rPr>
          <w:spacing w:val="33"/>
        </w:rPr>
        <w:t> </w:t>
      </w:r>
      <w:r>
        <w:rPr/>
        <w:t>용기</w:t>
      </w:r>
      <w:r>
        <w:rPr>
          <w:rFonts w:ascii="Gulim" w:hAnsi="Gulim" w:eastAsia="Gulim"/>
        </w:rPr>
        <w:t>․</w:t>
      </w:r>
      <w:r>
        <w:rPr/>
        <w:t>포장의</w:t>
      </w:r>
      <w:r>
        <w:rPr>
          <w:spacing w:val="34"/>
        </w:rPr>
        <w:t> </w:t>
      </w:r>
      <w:r>
        <w:rPr/>
        <w:t>기준</w:t>
      </w:r>
      <w:r>
        <w:rPr>
          <w:spacing w:val="33"/>
        </w:rPr>
        <w:t> </w:t>
      </w:r>
      <w:r>
        <w:rPr/>
        <w:t>및</w:t>
      </w:r>
      <w:r>
        <w:rPr>
          <w:spacing w:val="34"/>
        </w:rPr>
        <w:t> </w:t>
      </w:r>
      <w:r>
        <w:rPr/>
        <w:t>규격의</w:t>
      </w:r>
      <w:r>
        <w:rPr>
          <w:spacing w:val="34"/>
        </w:rPr>
        <w:t> </w:t>
      </w:r>
      <w:r>
        <w:rPr/>
        <w:t>주요</w:t>
      </w:r>
      <w:r>
        <w:rPr>
          <w:spacing w:val="33"/>
        </w:rPr>
        <w:t> </w:t>
      </w:r>
      <w:r>
        <w:rPr/>
        <w:t>개정</w:t>
      </w:r>
      <w:r>
        <w:rPr>
          <w:spacing w:val="34"/>
        </w:rPr>
        <w:t> </w:t>
      </w:r>
      <w:r>
        <w:rPr>
          <w:spacing w:val="-5"/>
        </w:rPr>
        <w:t>내용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15" w:firstLine="839"/>
        <w:jc w:val="both"/>
        <w:rPr>
          <w:rFonts w:ascii="Book Antiqua" w:hAnsi="Book Antiqua" w:eastAsia="Book Antiqua"/>
        </w:rPr>
      </w:pPr>
      <w:r>
        <w:rPr/>
        <w:t>최근 기구 및 용기</w:t>
      </w:r>
      <w:r>
        <w:rPr>
          <w:rFonts w:ascii="Gulim" w:hAnsi="Gulim" w:eastAsia="Gulim"/>
        </w:rPr>
        <w:t>·</w:t>
      </w:r>
      <w:r>
        <w:rPr/>
        <w:t>포장 유래 유해물질에 대한 관심이 증대됨에 따라 과학 적이고 효율적인 사전안전관리 체계를 구축하여 국민에게 안전한 기구 및 용기포 장을</w:t>
      </w:r>
      <w:r>
        <w:rPr>
          <w:spacing w:val="40"/>
        </w:rPr>
        <w:t> </w:t>
      </w:r>
      <w:r>
        <w:rPr/>
        <w:t>제공하기</w:t>
      </w:r>
      <w:r>
        <w:rPr>
          <w:spacing w:val="40"/>
        </w:rPr>
        <w:t> </w:t>
      </w:r>
      <w:r>
        <w:rPr/>
        <w:t>위하여</w:t>
      </w:r>
      <w:r>
        <w:rPr>
          <w:spacing w:val="40"/>
        </w:rPr>
        <w:t> </w:t>
      </w:r>
      <w:r>
        <w:rPr/>
        <w:t>현행</w:t>
      </w:r>
      <w:r>
        <w:rPr>
          <w:spacing w:val="40"/>
        </w:rPr>
        <w:t> </w:t>
      </w:r>
      <w:r>
        <w:rPr/>
        <w:t>기구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용기</w:t>
      </w:r>
      <w:r>
        <w:rPr>
          <w:rFonts w:ascii="Gulim" w:hAnsi="Gulim" w:eastAsia="Gulim"/>
        </w:rPr>
        <w:t>·</w:t>
      </w:r>
      <w:r>
        <w:rPr/>
        <w:t>포장의</w:t>
      </w:r>
      <w:r>
        <w:rPr>
          <w:spacing w:val="40"/>
        </w:rPr>
        <w:t> </w:t>
      </w:r>
      <w:r>
        <w:rPr/>
        <w:t>기준</w:t>
      </w:r>
      <w:r>
        <w:rPr>
          <w:spacing w:val="40"/>
        </w:rPr>
        <w:t> </w:t>
      </w:r>
      <w:r>
        <w:rPr/>
        <w:t>및</w:t>
      </w:r>
      <w:r>
        <w:rPr>
          <w:spacing w:val="37"/>
        </w:rPr>
        <w:t> </w:t>
      </w:r>
      <w:r>
        <w:rPr/>
        <w:t>규격</w:t>
      </w:r>
      <w:r>
        <w:rPr>
          <w:spacing w:val="30"/>
        </w:rPr>
        <w:t> </w:t>
      </w:r>
      <w:r>
        <w:rPr/>
        <w:t>편집체계</w:t>
      </w:r>
      <w:r>
        <w:rPr>
          <w:spacing w:val="30"/>
        </w:rPr>
        <w:t> </w:t>
      </w:r>
      <w:r>
        <w:rPr/>
        <w:t>개편</w:t>
      </w:r>
      <w:r>
        <w:rPr>
          <w:rFonts w:ascii="Book Antiqua" w:hAnsi="Book Antiqua" w:eastAsia="Book Antiqua"/>
          <w:spacing w:val="20"/>
        </w:rPr>
        <w:t>, </w:t>
      </w:r>
      <w:r>
        <w:rPr/>
        <w:t>일 부 합성수지제 재질별 규격 통폐합</w:t>
      </w:r>
      <w:r>
        <w:rPr>
          <w:rFonts w:ascii="Book Antiqua" w:hAnsi="Book Antiqua" w:eastAsia="Book Antiqua"/>
          <w:spacing w:val="16"/>
        </w:rPr>
        <w:t>, </w:t>
      </w:r>
      <w:r>
        <w:rPr/>
        <w:t>일반시험법 신설 등</w:t>
      </w:r>
      <w:r>
        <w:rPr>
          <w:spacing w:val="-2"/>
        </w:rPr>
        <w:t> </w:t>
      </w:r>
      <w:r>
        <w:rPr/>
        <w:t>현행 </w:t>
      </w:r>
      <w:r>
        <w:rPr>
          <w:rFonts w:ascii="Gulim" w:hAnsi="Gulim" w:eastAsia="Gulim"/>
        </w:rPr>
        <w:t>「</w:t>
      </w:r>
      <w:r>
        <w:rPr/>
        <w:t>기구 및 용기</w:t>
      </w:r>
      <w:r>
        <w:rPr>
          <w:rFonts w:ascii="Gulim" w:hAnsi="Gulim" w:eastAsia="Gulim"/>
        </w:rPr>
        <w:t>·</w:t>
      </w:r>
      <w:r>
        <w:rPr/>
        <w:t>포장의 기준 및 규격</w:t>
      </w:r>
      <w:r>
        <w:rPr>
          <w:rFonts w:ascii="Gulim" w:hAnsi="Gulim" w:eastAsia="Gulim"/>
        </w:rPr>
        <w:t>」</w:t>
      </w:r>
      <w:r>
        <w:rPr/>
        <w:t>을 전부</w:t>
      </w:r>
      <w:r>
        <w:rPr>
          <w:spacing w:val="-13"/>
        </w:rPr>
        <w:t> </w:t>
      </w:r>
      <w:r>
        <w:rPr/>
        <w:t>개정하고자 함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ListParagraph"/>
        <w:numPr>
          <w:ilvl w:val="0"/>
          <w:numId w:val="5"/>
        </w:numPr>
        <w:tabs>
          <w:tab w:pos="958" w:val="left" w:leader="none"/>
        </w:tabs>
        <w:spacing w:line="240" w:lineRule="auto" w:before="0" w:after="0"/>
        <w:ind w:left="957" w:right="0" w:hanging="361"/>
        <w:jc w:val="left"/>
        <w:rPr>
          <w:sz w:val="24"/>
        </w:rPr>
      </w:pPr>
      <w:r>
        <w:rPr>
          <w:sz w:val="24"/>
        </w:rPr>
        <w:t>기구</w:t>
      </w:r>
      <w:r>
        <w:rPr>
          <w:spacing w:val="32"/>
          <w:sz w:val="24"/>
        </w:rPr>
        <w:t> </w:t>
      </w:r>
      <w:r>
        <w:rPr>
          <w:sz w:val="24"/>
        </w:rPr>
        <w:t>및</w:t>
      </w:r>
      <w:r>
        <w:rPr>
          <w:spacing w:val="33"/>
          <w:sz w:val="24"/>
        </w:rPr>
        <w:t> </w:t>
      </w:r>
      <w:r>
        <w:rPr>
          <w:sz w:val="24"/>
        </w:rPr>
        <w:t>용기</w:t>
      </w:r>
      <w:r>
        <w:rPr>
          <w:rFonts w:ascii="Gulim" w:hAnsi="Gulim" w:eastAsia="Gulim"/>
          <w:sz w:val="24"/>
        </w:rPr>
        <w:t>․</w:t>
      </w:r>
      <w:r>
        <w:rPr>
          <w:sz w:val="24"/>
        </w:rPr>
        <w:t>포장</w:t>
      </w:r>
      <w:r>
        <w:rPr>
          <w:spacing w:val="33"/>
          <w:sz w:val="24"/>
        </w:rPr>
        <w:t> </w:t>
      </w:r>
      <w:r>
        <w:rPr>
          <w:sz w:val="24"/>
        </w:rPr>
        <w:t>기준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3"/>
          <w:sz w:val="24"/>
        </w:rPr>
        <w:t> </w:t>
      </w:r>
      <w:r>
        <w:rPr>
          <w:sz w:val="24"/>
        </w:rPr>
        <w:t>규격의</w:t>
      </w:r>
      <w:r>
        <w:rPr>
          <w:spacing w:val="32"/>
          <w:sz w:val="24"/>
        </w:rPr>
        <w:t> </w:t>
      </w:r>
      <w:r>
        <w:rPr>
          <w:sz w:val="24"/>
        </w:rPr>
        <w:t>분류체계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개선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1"/>
          <w:numId w:val="5"/>
        </w:numPr>
        <w:tabs>
          <w:tab w:pos="1238" w:val="left" w:leader="none"/>
        </w:tabs>
        <w:spacing w:line="300" w:lineRule="auto" w:before="0" w:after="0"/>
        <w:ind w:left="1240" w:right="115" w:hanging="202"/>
        <w:jc w:val="both"/>
        <w:rPr>
          <w:sz w:val="24"/>
        </w:rPr>
      </w:pPr>
      <w:r>
        <w:rPr>
          <w:sz w:val="24"/>
        </w:rPr>
        <w:t>현행 기구 및 용기</w:t>
      </w:r>
      <w:r>
        <w:rPr>
          <w:rFonts w:ascii="Gulim" w:hAnsi="Gulim" w:eastAsia="Gulim"/>
          <w:sz w:val="24"/>
        </w:rPr>
        <w:t>·</w:t>
      </w:r>
      <w:r>
        <w:rPr>
          <w:sz w:val="24"/>
        </w:rPr>
        <w:t>포장의 기준 및 규격의 </w:t>
      </w:r>
      <w:r>
        <w:rPr>
          <w:rFonts w:ascii="Gulim" w:hAnsi="Gulim" w:eastAsia="Gulim"/>
          <w:sz w:val="24"/>
        </w:rPr>
        <w:t>「</w:t>
      </w:r>
      <w:r>
        <w:rPr>
          <w:sz w:val="24"/>
        </w:rPr>
        <w:t>일반기준</w:t>
      </w:r>
      <w:r>
        <w:rPr>
          <w:rFonts w:ascii="Gulim" w:hAnsi="Gulim" w:eastAsia="Gulim"/>
          <w:sz w:val="24"/>
        </w:rPr>
        <w:t>」</w:t>
      </w:r>
      <w:r>
        <w:rPr>
          <w:sz w:val="24"/>
        </w:rPr>
        <w:t>에서 착색료 규정 등 기구 및 용기</w:t>
      </w:r>
      <w:r>
        <w:rPr>
          <w:rFonts w:ascii="Gulim" w:hAnsi="Gulim" w:eastAsia="Gulim"/>
          <w:sz w:val="24"/>
        </w:rPr>
        <w:t>·</w:t>
      </w:r>
      <w:r>
        <w:rPr>
          <w:sz w:val="24"/>
        </w:rPr>
        <w:t>포장의 제조에 관한 사항을 </w:t>
      </w:r>
      <w:r>
        <w:rPr>
          <w:rFonts w:ascii="Gulim" w:hAnsi="Gulim" w:eastAsia="Gulim"/>
          <w:sz w:val="24"/>
        </w:rPr>
        <w:t>「</w:t>
      </w:r>
      <w:r>
        <w:rPr>
          <w:sz w:val="24"/>
        </w:rPr>
        <w:t>제조기준</w:t>
      </w:r>
      <w:r>
        <w:rPr>
          <w:rFonts w:ascii="Gulim" w:hAnsi="Gulim" w:eastAsia="Gulim"/>
          <w:sz w:val="24"/>
        </w:rPr>
        <w:t>」</w:t>
      </w:r>
      <w:r>
        <w:rPr>
          <w:sz w:val="24"/>
        </w:rPr>
        <w:t>으로 분리 </w:t>
      </w:r>
      <w:r>
        <w:rPr>
          <w:sz w:val="24"/>
        </w:rPr>
        <w:t>신</w:t>
      </w:r>
      <w:r>
        <w:rPr>
          <w:sz w:val="24"/>
        </w:rPr>
        <w:t> 설하고</w:t>
      </w:r>
      <w:r>
        <w:rPr>
          <w:rFonts w:ascii="Book Antiqua" w:hAnsi="Book Antiqua" w:eastAsia="Book Antiqua"/>
          <w:spacing w:val="40"/>
          <w:sz w:val="24"/>
        </w:rPr>
        <w:t>, </w:t>
      </w:r>
      <w:r>
        <w:rPr>
          <w:sz w:val="24"/>
        </w:rPr>
        <w:t>젖병의</w:t>
      </w:r>
      <w:r>
        <w:rPr>
          <w:spacing w:val="40"/>
          <w:sz w:val="24"/>
        </w:rPr>
        <w:t> </w:t>
      </w:r>
      <w:r>
        <w:rPr>
          <w:sz w:val="24"/>
        </w:rPr>
        <w:t>용량표시에</w:t>
      </w:r>
      <w:r>
        <w:rPr>
          <w:spacing w:val="40"/>
          <w:sz w:val="24"/>
        </w:rPr>
        <w:t> </w:t>
      </w:r>
      <w:r>
        <w:rPr>
          <w:sz w:val="24"/>
        </w:rPr>
        <w:t>대한</w:t>
      </w:r>
      <w:r>
        <w:rPr>
          <w:spacing w:val="40"/>
          <w:sz w:val="24"/>
        </w:rPr>
        <w:t> </w:t>
      </w:r>
      <w:r>
        <w:rPr>
          <w:sz w:val="24"/>
        </w:rPr>
        <w:t>허용차</w:t>
      </w:r>
      <w:r>
        <w:rPr>
          <w:spacing w:val="40"/>
          <w:sz w:val="24"/>
        </w:rPr>
        <w:t> </w:t>
      </w:r>
      <w:r>
        <w:rPr>
          <w:sz w:val="24"/>
        </w:rPr>
        <w:t>규정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유리제</w:t>
      </w:r>
      <w:r>
        <w:rPr>
          <w:spacing w:val="61"/>
          <w:sz w:val="24"/>
        </w:rPr>
        <w:t> </w:t>
      </w:r>
      <w:r>
        <w:rPr>
          <w:sz w:val="24"/>
        </w:rPr>
        <w:t>가열조리기구</w:t>
      </w:r>
      <w:r>
        <w:rPr>
          <w:sz w:val="24"/>
        </w:rPr>
        <w:t> 의</w:t>
      </w:r>
      <w:r>
        <w:rPr>
          <w:spacing w:val="40"/>
          <w:sz w:val="24"/>
        </w:rPr>
        <w:t> </w:t>
      </w:r>
      <w:r>
        <w:rPr>
          <w:sz w:val="24"/>
        </w:rPr>
        <w:t>사용용도</w:t>
      </w:r>
      <w:r>
        <w:rPr>
          <w:spacing w:val="40"/>
          <w:sz w:val="24"/>
        </w:rPr>
        <w:t> </w:t>
      </w:r>
      <w:r>
        <w:rPr>
          <w:sz w:val="24"/>
        </w:rPr>
        <w:t>표시를</w:t>
      </w:r>
      <w:r>
        <w:rPr>
          <w:spacing w:val="40"/>
          <w:sz w:val="24"/>
        </w:rPr>
        <w:t> </w:t>
      </w:r>
      <w:r>
        <w:rPr>
          <w:sz w:val="24"/>
        </w:rPr>
        <w:t>위한</w:t>
      </w:r>
      <w:r>
        <w:rPr>
          <w:spacing w:val="40"/>
          <w:sz w:val="24"/>
        </w:rPr>
        <w:t> </w:t>
      </w:r>
      <w:r>
        <w:rPr>
          <w:sz w:val="24"/>
        </w:rPr>
        <w:t>규정을</w:t>
      </w:r>
      <w:r>
        <w:rPr>
          <w:spacing w:val="40"/>
          <w:sz w:val="24"/>
        </w:rPr>
        <w:t> </w:t>
      </w:r>
      <w:r>
        <w:rPr>
          <w:sz w:val="24"/>
        </w:rPr>
        <w:t>포함한</w:t>
      </w:r>
      <w:r>
        <w:rPr>
          <w:spacing w:val="40"/>
          <w:sz w:val="24"/>
        </w:rPr>
        <w:t> </w:t>
      </w:r>
      <w:r>
        <w:rPr>
          <w:rFonts w:ascii="Gulim" w:hAnsi="Gulim" w:eastAsia="Gulim"/>
          <w:sz w:val="24"/>
        </w:rPr>
        <w:t>「</w:t>
      </w:r>
      <w:r>
        <w:rPr>
          <w:sz w:val="24"/>
        </w:rPr>
        <w:t>용도별</w:t>
      </w:r>
      <w:r>
        <w:rPr>
          <w:spacing w:val="40"/>
          <w:sz w:val="24"/>
        </w:rPr>
        <w:t> </w:t>
      </w:r>
      <w:r>
        <w:rPr>
          <w:sz w:val="24"/>
        </w:rPr>
        <w:t>규격</w:t>
      </w:r>
      <w:r>
        <w:rPr>
          <w:rFonts w:ascii="Gulim" w:hAnsi="Gulim" w:eastAsia="Gulim"/>
          <w:sz w:val="24"/>
        </w:rPr>
        <w:t>」</w:t>
      </w:r>
      <w:r>
        <w:rPr>
          <w:sz w:val="24"/>
        </w:rPr>
        <w:t>신설</w:t>
      </w:r>
    </w:p>
    <w:p>
      <w:pPr>
        <w:pStyle w:val="ListParagraph"/>
        <w:numPr>
          <w:ilvl w:val="1"/>
          <w:numId w:val="5"/>
        </w:numPr>
        <w:tabs>
          <w:tab w:pos="1246" w:val="left" w:leader="none"/>
        </w:tabs>
        <w:spacing w:line="300" w:lineRule="auto" w:before="0" w:after="0"/>
        <w:ind w:left="1240" w:right="115" w:hanging="202"/>
        <w:jc w:val="both"/>
        <w:rPr>
          <w:sz w:val="24"/>
        </w:rPr>
      </w:pPr>
      <w:r>
        <w:rPr>
          <w:sz w:val="24"/>
        </w:rPr>
        <w:t>현행 기구 및 용기포장 기준규격에서 분리된 재질별</w:t>
      </w:r>
      <w:r>
        <w:rPr>
          <w:spacing w:val="-10"/>
          <w:sz w:val="24"/>
        </w:rPr>
        <w:t> </w:t>
      </w:r>
      <w:r>
        <w:rPr>
          <w:sz w:val="24"/>
        </w:rPr>
        <w:t>규격과</w:t>
      </w:r>
      <w:r>
        <w:rPr>
          <w:spacing w:val="-12"/>
          <w:sz w:val="24"/>
        </w:rPr>
        <w:t> </w:t>
      </w:r>
      <w:r>
        <w:rPr>
          <w:sz w:val="24"/>
        </w:rPr>
        <w:t>시험방법을</w:t>
      </w:r>
      <w:r>
        <w:rPr>
          <w:spacing w:val="-10"/>
          <w:sz w:val="24"/>
        </w:rPr>
        <w:t> </w:t>
      </w:r>
      <w:r>
        <w:rPr>
          <w:sz w:val="24"/>
        </w:rPr>
        <w:t>각 재질별</w:t>
      </w:r>
      <w:r>
        <w:rPr>
          <w:spacing w:val="-21"/>
          <w:sz w:val="24"/>
        </w:rPr>
        <w:t> </w:t>
      </w:r>
      <w:r>
        <w:rPr>
          <w:sz w:val="24"/>
        </w:rPr>
        <w:t>내에서는</w:t>
      </w:r>
      <w:r>
        <w:rPr>
          <w:spacing w:val="-20"/>
          <w:sz w:val="24"/>
        </w:rPr>
        <w:t> </w:t>
      </w:r>
      <w:r>
        <w:rPr>
          <w:sz w:val="24"/>
        </w:rPr>
        <w:t>통합</w:t>
      </w:r>
      <w:r>
        <w:rPr>
          <w:spacing w:val="-20"/>
          <w:sz w:val="24"/>
        </w:rPr>
        <w:t> </w:t>
      </w:r>
      <w:r>
        <w:rPr>
          <w:sz w:val="24"/>
        </w:rPr>
        <w:t>운영되도록</w:t>
      </w:r>
      <w:r>
        <w:rPr>
          <w:spacing w:val="-20"/>
          <w:sz w:val="24"/>
        </w:rPr>
        <w:t> </w:t>
      </w:r>
      <w:r>
        <w:rPr>
          <w:sz w:val="24"/>
        </w:rPr>
        <w:t>편집체계</w:t>
      </w:r>
      <w:r>
        <w:rPr>
          <w:spacing w:val="-20"/>
          <w:sz w:val="24"/>
        </w:rPr>
        <w:t> </w:t>
      </w:r>
      <w:r>
        <w:rPr>
          <w:sz w:val="24"/>
        </w:rPr>
        <w:t>개편</w:t>
      </w:r>
    </w:p>
    <w:p>
      <w:pPr>
        <w:pStyle w:val="ListParagraph"/>
        <w:numPr>
          <w:ilvl w:val="1"/>
          <w:numId w:val="5"/>
        </w:numPr>
        <w:tabs>
          <w:tab w:pos="1274" w:val="left" w:leader="none"/>
        </w:tabs>
        <w:spacing w:line="305" w:lineRule="exact" w:before="0" w:after="0"/>
        <w:ind w:left="1273" w:right="0" w:hanging="236"/>
        <w:jc w:val="both"/>
        <w:rPr>
          <w:sz w:val="24"/>
        </w:rPr>
      </w:pPr>
      <w:r>
        <w:rPr>
          <w:sz w:val="24"/>
        </w:rPr>
        <w:t>각</w:t>
      </w:r>
      <w:r>
        <w:rPr>
          <w:spacing w:val="27"/>
          <w:sz w:val="24"/>
        </w:rPr>
        <w:t> </w:t>
      </w:r>
      <w:r>
        <w:rPr>
          <w:sz w:val="24"/>
        </w:rPr>
        <w:t>재질별에</w:t>
      </w:r>
      <w:r>
        <w:rPr>
          <w:spacing w:val="28"/>
          <w:sz w:val="24"/>
        </w:rPr>
        <w:t> </w:t>
      </w:r>
      <w:r>
        <w:rPr>
          <w:sz w:val="24"/>
        </w:rPr>
        <w:t>공통적으로</w:t>
      </w:r>
      <w:r>
        <w:rPr>
          <w:spacing w:val="28"/>
          <w:sz w:val="24"/>
        </w:rPr>
        <w:t> </w:t>
      </w:r>
      <w:r>
        <w:rPr>
          <w:sz w:val="24"/>
        </w:rPr>
        <w:t>적용되는</w:t>
      </w:r>
      <w:r>
        <w:rPr>
          <w:spacing w:val="27"/>
          <w:sz w:val="24"/>
        </w:rPr>
        <w:t> </w:t>
      </w:r>
      <w:r>
        <w:rPr>
          <w:sz w:val="24"/>
        </w:rPr>
        <w:t>과망간산칼륨소비량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납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z w:val="24"/>
        </w:rPr>
        <w:t>카드뮴</w:t>
      </w:r>
      <w:r>
        <w:rPr>
          <w:spacing w:val="28"/>
          <w:sz w:val="24"/>
        </w:rPr>
        <w:t> </w:t>
      </w:r>
      <w:r>
        <w:rPr>
          <w:spacing w:val="-5"/>
          <w:sz w:val="24"/>
        </w:rPr>
        <w:t>등은</w:t>
      </w:r>
    </w:p>
    <w:p>
      <w:pPr>
        <w:pStyle w:val="BodyText"/>
        <w:spacing w:before="70"/>
        <w:ind w:left="1240"/>
        <w:jc w:val="both"/>
      </w:pPr>
      <w:r>
        <w:rPr>
          <w:rFonts w:ascii="Gulim" w:eastAsia="Gulim"/>
        </w:rPr>
        <w:t>「</w:t>
      </w:r>
      <w:r>
        <w:rPr/>
        <w:t>일반시험법</w:t>
      </w:r>
      <w:r>
        <w:rPr>
          <w:rFonts w:ascii="Gulim" w:eastAsia="Gulim"/>
        </w:rPr>
        <w:t>」</w:t>
      </w:r>
      <w:r>
        <w:rPr/>
        <w:t>으로</w:t>
      </w:r>
      <w:r>
        <w:rPr>
          <w:spacing w:val="25"/>
        </w:rPr>
        <w:t> </w:t>
      </w:r>
      <w:r>
        <w:rPr/>
        <w:t>분리</w:t>
      </w:r>
      <w:r>
        <w:rPr>
          <w:spacing w:val="26"/>
        </w:rPr>
        <w:t> </w:t>
      </w:r>
      <w:r>
        <w:rPr>
          <w:spacing w:val="-5"/>
        </w:rPr>
        <w:t>신설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0"/>
          <w:numId w:val="5"/>
        </w:numPr>
        <w:tabs>
          <w:tab w:pos="958" w:val="left" w:leader="none"/>
        </w:tabs>
        <w:spacing w:line="240" w:lineRule="auto" w:before="0" w:after="0"/>
        <w:ind w:left="95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일부</w:t>
      </w:r>
      <w:r>
        <w:rPr>
          <w:spacing w:val="31"/>
          <w:sz w:val="24"/>
        </w:rPr>
        <w:t> </w:t>
      </w:r>
      <w:r>
        <w:rPr>
          <w:sz w:val="24"/>
        </w:rPr>
        <w:t>합성수지제</w:t>
      </w:r>
      <w:r>
        <w:rPr>
          <w:spacing w:val="32"/>
          <w:sz w:val="24"/>
        </w:rPr>
        <w:t> </w:t>
      </w:r>
      <w:r>
        <w:rPr>
          <w:sz w:val="24"/>
        </w:rPr>
        <w:t>재질별</w:t>
      </w:r>
      <w:r>
        <w:rPr>
          <w:spacing w:val="32"/>
          <w:sz w:val="24"/>
        </w:rPr>
        <w:t> </w:t>
      </w:r>
      <w:r>
        <w:rPr>
          <w:sz w:val="24"/>
        </w:rPr>
        <w:t>규격</w:t>
      </w:r>
      <w:r>
        <w:rPr>
          <w:spacing w:val="32"/>
          <w:sz w:val="24"/>
        </w:rPr>
        <w:t> </w:t>
      </w:r>
      <w:r>
        <w:rPr>
          <w:sz w:val="24"/>
        </w:rPr>
        <w:t>통폐합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현행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41</w:t>
      </w:r>
      <w:r>
        <w:rPr>
          <w:sz w:val="24"/>
        </w:rPr>
        <w:t>종</w:t>
      </w:r>
      <w:r>
        <w:rPr>
          <w:spacing w:val="32"/>
          <w:sz w:val="24"/>
        </w:rPr>
        <w:t> </w:t>
      </w:r>
      <w:r>
        <w:rPr>
          <w:rFonts w:ascii="Times New Roman" w:hAnsi="Times New Roman" w:eastAsia="Times New Roman"/>
          <w:sz w:val="24"/>
        </w:rPr>
        <w:t>→</w:t>
      </w:r>
      <w:r>
        <w:rPr>
          <w:rFonts w:ascii="Times New Roman" w:hAnsi="Times New Roman" w:eastAsia="Times New Roman"/>
          <w:spacing w:val="52"/>
          <w:sz w:val="24"/>
        </w:rPr>
        <w:t> </w:t>
      </w:r>
      <w:r>
        <w:rPr>
          <w:rFonts w:ascii="Book Antiqua" w:hAnsi="Book Antiqua" w:eastAsia="Book Antiqua"/>
          <w:spacing w:val="-4"/>
          <w:sz w:val="24"/>
        </w:rPr>
        <w:t>37</w:t>
      </w:r>
      <w:r>
        <w:rPr>
          <w:spacing w:val="-4"/>
          <w:sz w:val="24"/>
        </w:rPr>
        <w:t>종</w:t>
      </w:r>
      <w:r>
        <w:rPr>
          <w:rFonts w:ascii="Book Antiqua" w:hAnsi="Book Antiqua" w:eastAsia="Book Antiqua"/>
          <w:spacing w:val="-4"/>
          <w:sz w:val="24"/>
        </w:rPr>
        <w:t>)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1"/>
          <w:numId w:val="5"/>
        </w:numPr>
        <w:tabs>
          <w:tab w:pos="1231" w:val="left" w:leader="none"/>
        </w:tabs>
        <w:spacing w:line="240" w:lineRule="auto" w:before="161" w:after="0"/>
        <w:ind w:left="1230" w:right="0" w:hanging="193"/>
        <w:jc w:val="left"/>
        <w:rPr>
          <w:sz w:val="24"/>
        </w:rPr>
      </w:pPr>
      <w:r>
        <w:rPr>
          <w:sz w:val="24"/>
        </w:rPr>
        <w:t>현행</w:t>
      </w:r>
      <w:r>
        <w:rPr>
          <w:spacing w:val="-12"/>
          <w:sz w:val="24"/>
        </w:rPr>
        <w:t> </w:t>
      </w:r>
      <w:r>
        <w:rPr>
          <w:sz w:val="24"/>
        </w:rPr>
        <w:t>합성수지제</w:t>
      </w:r>
      <w:r>
        <w:rPr>
          <w:spacing w:val="-9"/>
          <w:sz w:val="24"/>
        </w:rPr>
        <w:t> </w:t>
      </w:r>
      <w:r>
        <w:rPr>
          <w:sz w:val="24"/>
        </w:rPr>
        <w:t>중</w:t>
      </w:r>
      <w:r>
        <w:rPr>
          <w:spacing w:val="-9"/>
          <w:sz w:val="24"/>
        </w:rPr>
        <w:t> </w:t>
      </w:r>
      <w:r>
        <w:rPr>
          <w:sz w:val="24"/>
        </w:rPr>
        <w:t>부타디엔수지</w:t>
      </w:r>
      <w:r>
        <w:rPr>
          <w:spacing w:val="-10"/>
          <w:sz w:val="24"/>
        </w:rPr>
        <w:t> </w:t>
      </w:r>
      <w:r>
        <w:rPr>
          <w:sz w:val="24"/>
        </w:rPr>
        <w:t>및</w:t>
      </w:r>
      <w:r>
        <w:rPr>
          <w:spacing w:val="-9"/>
          <w:sz w:val="24"/>
        </w:rPr>
        <w:t> </w:t>
      </w:r>
      <w:r>
        <w:rPr>
          <w:sz w:val="24"/>
        </w:rPr>
        <w:t>실리콘수지를</w:t>
      </w:r>
      <w:r>
        <w:rPr>
          <w:spacing w:val="-9"/>
          <w:sz w:val="24"/>
        </w:rPr>
        <w:t> </w:t>
      </w:r>
      <w:r>
        <w:rPr>
          <w:sz w:val="24"/>
        </w:rPr>
        <w:t>고무제로</w:t>
      </w:r>
      <w:r>
        <w:rPr>
          <w:spacing w:val="-9"/>
          <w:sz w:val="24"/>
        </w:rPr>
        <w:t> </w:t>
      </w:r>
      <w:r>
        <w:rPr>
          <w:spacing w:val="-5"/>
          <w:sz w:val="24"/>
        </w:rPr>
        <w:t>재분류</w:t>
      </w:r>
    </w:p>
    <w:p>
      <w:pPr>
        <w:pStyle w:val="ListParagraph"/>
        <w:numPr>
          <w:ilvl w:val="1"/>
          <w:numId w:val="5"/>
        </w:numPr>
        <w:tabs>
          <w:tab w:pos="1231" w:val="left" w:leader="none"/>
        </w:tabs>
        <w:spacing w:line="240" w:lineRule="auto" w:before="76" w:after="0"/>
        <w:ind w:left="1230" w:right="0" w:hanging="193"/>
        <w:jc w:val="left"/>
        <w:rPr>
          <w:sz w:val="24"/>
        </w:rPr>
      </w:pPr>
      <w:r>
        <w:rPr>
          <w:spacing w:val="-6"/>
          <w:sz w:val="24"/>
        </w:rPr>
        <w:t>현행</w:t>
      </w:r>
      <w:r>
        <w:rPr>
          <w:spacing w:val="-2"/>
          <w:sz w:val="24"/>
        </w:rPr>
        <w:t> </w:t>
      </w:r>
      <w:r>
        <w:rPr>
          <w:spacing w:val="-6"/>
          <w:sz w:val="24"/>
        </w:rPr>
        <w:t>폴리에테르이미드를</w:t>
      </w:r>
      <w:r>
        <w:rPr>
          <w:spacing w:val="-1"/>
          <w:sz w:val="24"/>
        </w:rPr>
        <w:t> </w:t>
      </w:r>
      <w:r>
        <w:rPr>
          <w:spacing w:val="-6"/>
          <w:sz w:val="24"/>
        </w:rPr>
        <w:t>폴리이미드에</w:t>
      </w:r>
      <w:r>
        <w:rPr>
          <w:spacing w:val="-1"/>
          <w:sz w:val="24"/>
        </w:rPr>
        <w:t> </w:t>
      </w:r>
      <w:r>
        <w:rPr>
          <w:spacing w:val="-6"/>
          <w:sz w:val="24"/>
        </w:rPr>
        <w:t>통합</w:t>
      </w:r>
    </w:p>
    <w:p>
      <w:pPr>
        <w:pStyle w:val="ListParagraph"/>
        <w:numPr>
          <w:ilvl w:val="1"/>
          <w:numId w:val="5"/>
        </w:numPr>
        <w:tabs>
          <w:tab w:pos="1231" w:val="left" w:leader="none"/>
        </w:tabs>
        <w:spacing w:line="240" w:lineRule="auto" w:before="76" w:after="0"/>
        <w:ind w:left="1230" w:right="0" w:hanging="193"/>
        <w:jc w:val="left"/>
        <w:rPr>
          <w:sz w:val="24"/>
        </w:rPr>
      </w:pPr>
      <w:r>
        <w:rPr>
          <w:spacing w:val="-6"/>
          <w:sz w:val="24"/>
        </w:rPr>
        <w:t>현행</w:t>
      </w:r>
      <w:r>
        <w:rPr>
          <w:spacing w:val="-2"/>
          <w:sz w:val="24"/>
        </w:rPr>
        <w:t> </w:t>
      </w:r>
      <w:r>
        <w:rPr>
          <w:spacing w:val="-6"/>
          <w:sz w:val="24"/>
        </w:rPr>
        <w:t>에틸렌비닐알콜을</w:t>
      </w:r>
      <w:r>
        <w:rPr>
          <w:spacing w:val="-1"/>
          <w:sz w:val="24"/>
        </w:rPr>
        <w:t> </w:t>
      </w:r>
      <w:r>
        <w:rPr>
          <w:spacing w:val="-6"/>
          <w:sz w:val="24"/>
        </w:rPr>
        <w:t>폴리비닐알콜에</w:t>
      </w:r>
      <w:r>
        <w:rPr>
          <w:spacing w:val="-1"/>
          <w:sz w:val="24"/>
        </w:rPr>
        <w:t> </w:t>
      </w:r>
      <w:r>
        <w:rPr>
          <w:spacing w:val="-6"/>
          <w:sz w:val="24"/>
        </w:rPr>
        <w:t>통합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0"/>
          <w:numId w:val="5"/>
        </w:numPr>
        <w:tabs>
          <w:tab w:pos="958" w:val="left" w:leader="none"/>
        </w:tabs>
        <w:spacing w:line="240" w:lineRule="auto" w:before="0" w:after="0"/>
        <w:ind w:left="957" w:right="0" w:hanging="361"/>
        <w:jc w:val="left"/>
        <w:rPr>
          <w:sz w:val="24"/>
        </w:rPr>
      </w:pPr>
      <w:r>
        <w:rPr>
          <w:spacing w:val="-14"/>
          <w:w w:val="95"/>
          <w:sz w:val="24"/>
        </w:rPr>
        <w:t>원료물질</w:t>
      </w:r>
      <w:r>
        <w:rPr>
          <w:spacing w:val="-6"/>
          <w:sz w:val="24"/>
        </w:rPr>
        <w:t> </w:t>
      </w:r>
      <w:r>
        <w:rPr>
          <w:spacing w:val="-14"/>
          <w:w w:val="95"/>
          <w:sz w:val="24"/>
        </w:rPr>
        <w:t>유래</w:t>
      </w:r>
      <w:r>
        <w:rPr>
          <w:spacing w:val="-3"/>
          <w:sz w:val="24"/>
        </w:rPr>
        <w:t> </w:t>
      </w:r>
      <w:r>
        <w:rPr>
          <w:spacing w:val="-14"/>
          <w:w w:val="95"/>
          <w:sz w:val="24"/>
        </w:rPr>
        <w:t>유해물질에</w:t>
      </w:r>
      <w:r>
        <w:rPr>
          <w:spacing w:val="-5"/>
          <w:sz w:val="24"/>
        </w:rPr>
        <w:t> </w:t>
      </w:r>
      <w:r>
        <w:rPr>
          <w:spacing w:val="-14"/>
          <w:w w:val="95"/>
          <w:sz w:val="24"/>
        </w:rPr>
        <w:t>대한</w:t>
      </w:r>
      <w:r>
        <w:rPr>
          <w:spacing w:val="-6"/>
          <w:sz w:val="24"/>
        </w:rPr>
        <w:t> </w:t>
      </w:r>
      <w:r>
        <w:rPr>
          <w:spacing w:val="-14"/>
          <w:w w:val="95"/>
          <w:sz w:val="24"/>
        </w:rPr>
        <w:t>안전기준</w:t>
      </w:r>
      <w:r>
        <w:rPr>
          <w:spacing w:val="-2"/>
          <w:sz w:val="24"/>
        </w:rPr>
        <w:t> </w:t>
      </w:r>
      <w:r>
        <w:rPr>
          <w:spacing w:val="-14"/>
          <w:w w:val="95"/>
          <w:sz w:val="24"/>
        </w:rPr>
        <w:t>강화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1"/>
          <w:numId w:val="5"/>
        </w:numPr>
        <w:tabs>
          <w:tab w:pos="1260" w:val="left" w:leader="none"/>
        </w:tabs>
        <w:spacing w:line="300" w:lineRule="auto" w:before="0" w:after="0"/>
        <w:ind w:left="1240" w:right="115" w:hanging="202"/>
        <w:jc w:val="both"/>
        <w:rPr>
          <w:sz w:val="24"/>
        </w:rPr>
      </w:pPr>
      <w:r>
        <w:rPr>
          <w:sz w:val="24"/>
        </w:rPr>
        <w:t>기구의 경우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접촉하는 식품에 따라 식품유사용매별로 세분화하여 </w:t>
      </w:r>
      <w:r>
        <w:rPr>
          <w:sz w:val="24"/>
        </w:rPr>
        <w:t>증발</w:t>
      </w:r>
      <w:r>
        <w:rPr>
          <w:sz w:val="24"/>
        </w:rPr>
        <w:t> 잔류물</w:t>
      </w:r>
      <w:r>
        <w:rPr>
          <w:spacing w:val="40"/>
          <w:sz w:val="24"/>
        </w:rPr>
        <w:t> </w:t>
      </w:r>
      <w:r>
        <w:rPr>
          <w:sz w:val="24"/>
        </w:rPr>
        <w:t>용출용매를</w:t>
      </w:r>
      <w:r>
        <w:rPr>
          <w:spacing w:val="40"/>
          <w:sz w:val="24"/>
        </w:rPr>
        <w:t> </w:t>
      </w:r>
      <w:r>
        <w:rPr>
          <w:sz w:val="24"/>
        </w:rPr>
        <w:t>현행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종</w:t>
      </w:r>
      <w:r>
        <w:rPr>
          <w:rFonts w:ascii="Book Antiqua" w:hAnsi="Book Antiqua" w:eastAsia="Book Antiqua"/>
          <w:sz w:val="24"/>
        </w:rPr>
        <w:t>(4%</w:t>
      </w:r>
      <w:r>
        <w:rPr>
          <w:rFonts w:ascii="Book Antiqua" w:hAnsi="Book Antiqua" w:eastAsia="Book Antiqua"/>
          <w:spacing w:val="80"/>
          <w:sz w:val="24"/>
        </w:rPr>
        <w:t> </w:t>
      </w:r>
      <w:r>
        <w:rPr>
          <w:sz w:val="24"/>
        </w:rPr>
        <w:t>초산</w:t>
      </w:r>
      <w:r>
        <w:rPr>
          <w:rFonts w:ascii="Book Antiqua" w:hAnsi="Book Antiqua" w:eastAsia="Book Antiqua"/>
          <w:sz w:val="24"/>
        </w:rPr>
        <w:t>)</w:t>
      </w:r>
      <w:r>
        <w:rPr>
          <w:sz w:val="24"/>
        </w:rPr>
        <w:t>에서</w:t>
      </w:r>
      <w:r>
        <w:rPr>
          <w:spacing w:val="40"/>
          <w:sz w:val="24"/>
        </w:rPr>
        <w:t> </w:t>
      </w:r>
      <w:r>
        <w:rPr>
          <w:sz w:val="24"/>
        </w:rPr>
        <w:t>아래와</w:t>
      </w:r>
      <w:r>
        <w:rPr>
          <w:spacing w:val="40"/>
          <w:sz w:val="24"/>
        </w:rPr>
        <w:t> </w:t>
      </w:r>
      <w:r>
        <w:rPr>
          <w:sz w:val="24"/>
        </w:rPr>
        <w:t>같은</w:t>
      </w:r>
      <w:r>
        <w:rPr>
          <w:spacing w:val="92"/>
          <w:sz w:val="24"/>
        </w:rPr>
        <w:t> </w:t>
      </w:r>
      <w:r>
        <w:rPr>
          <w:rFonts w:ascii="Book Antiqua" w:hAnsi="Book Antiqua" w:eastAsia="Book Antiqua"/>
          <w:sz w:val="24"/>
        </w:rPr>
        <w:t>4</w:t>
      </w:r>
      <w:r>
        <w:rPr>
          <w:sz w:val="24"/>
        </w:rPr>
        <w:t>종</w:t>
      </w:r>
      <w:r>
        <w:rPr>
          <w:rFonts w:ascii="Book Antiqua" w:hAnsi="Book Antiqua" w:eastAsia="Book Antiqua"/>
          <w:sz w:val="24"/>
        </w:rPr>
        <w:t>(4%</w:t>
      </w:r>
      <w:r>
        <w:rPr>
          <w:sz w:val="24"/>
        </w:rPr>
        <w:t>초산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물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20%</w:t>
      </w:r>
      <w:r>
        <w:rPr>
          <w:sz w:val="24"/>
        </w:rPr>
        <w:t>에탄올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n-</w:t>
      </w:r>
      <w:r>
        <w:rPr>
          <w:sz w:val="24"/>
        </w:rPr>
        <w:t>헵탄</w:t>
      </w:r>
      <w:r>
        <w:rPr>
          <w:rFonts w:ascii="Book Antiqua" w:hAnsi="Book Antiqua" w:eastAsia="Book Antiqua"/>
          <w:sz w:val="24"/>
        </w:rPr>
        <w:t>)</w:t>
      </w:r>
      <w:r>
        <w:rPr>
          <w:sz w:val="24"/>
        </w:rPr>
        <w:t>으로 확대함으로써 용출규격 강화</w:t>
      </w:r>
    </w:p>
    <w:p>
      <w:pPr>
        <w:spacing w:after="0" w:line="300" w:lineRule="auto"/>
        <w:jc w:val="both"/>
        <w:rPr>
          <w:sz w:val="24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before="52"/>
        <w:ind w:left="2516"/>
      </w:pPr>
      <w:r>
        <w:rPr/>
        <w:t>표</w:t>
      </w:r>
      <w:r>
        <w:rPr>
          <w:spacing w:val="59"/>
        </w:rPr>
        <w:t> </w:t>
      </w:r>
      <w:r>
        <w:rPr>
          <w:rFonts w:ascii="Times New Roman" w:eastAsia="Times New Roman"/>
        </w:rPr>
        <w:t>3.</w:t>
      </w:r>
      <w:r>
        <w:rPr>
          <w:rFonts w:ascii="Times New Roman" w:eastAsia="Times New Roman"/>
          <w:spacing w:val="66"/>
        </w:rPr>
        <w:t> </w:t>
      </w:r>
      <w:r>
        <w:rPr/>
        <w:t>확대된</w:t>
      </w:r>
      <w:r>
        <w:rPr>
          <w:spacing w:val="60"/>
        </w:rPr>
        <w:t> </w:t>
      </w:r>
      <w:r>
        <w:rPr/>
        <w:t>식품의</w:t>
      </w:r>
      <w:r>
        <w:rPr>
          <w:spacing w:val="60"/>
        </w:rPr>
        <w:t> </w:t>
      </w:r>
      <w:r>
        <w:rPr/>
        <w:t>종류에</w:t>
      </w:r>
      <w:r>
        <w:rPr>
          <w:spacing w:val="60"/>
        </w:rPr>
        <w:t> </w:t>
      </w:r>
      <w:r>
        <w:rPr/>
        <w:t>따른</w:t>
      </w:r>
      <w:r>
        <w:rPr>
          <w:spacing w:val="59"/>
        </w:rPr>
        <w:t> </w:t>
      </w:r>
      <w:r>
        <w:rPr/>
        <w:t>검사</w:t>
      </w:r>
      <w:r>
        <w:rPr>
          <w:spacing w:val="60"/>
        </w:rPr>
        <w:t> </w:t>
      </w:r>
      <w:r>
        <w:rPr>
          <w:spacing w:val="-5"/>
        </w:rPr>
        <w:t>용매</w:t>
      </w:r>
    </w:p>
    <w:p>
      <w:pPr>
        <w:pStyle w:val="BodyText"/>
        <w:spacing w:before="3"/>
        <w:rPr>
          <w:sz w:val="8"/>
        </w:rPr>
      </w:pPr>
      <w:r>
        <w:rPr/>
        <w:pict>
          <v:group style="position:absolute;margin-left:131.749496pt;margin-top:6.495828pt;width:357.95pt;height:122.3pt;mso-position-horizontal-relative:page;mso-position-vertical-relative:paragraph;z-index:-15727104;mso-wrap-distance-left:0;mso-wrap-distance-right:0" id="docshapegroup5" coordorigin="2635,130" coordsize="7159,2446">
            <v:line style="position:absolute" from="2646,141" to="2646,2564" stroked="true" strokeweight="1.079pt" strokecolor="#000000">
              <v:stroke dashstyle="solid"/>
            </v:line>
            <v:line style="position:absolute" from="8285,141" to="8285,2564" stroked="true" strokeweight=".6pt" strokecolor="#000000">
              <v:stroke dashstyle="solid"/>
            </v:line>
            <v:shape style="position:absolute;left:2636;top:140;width:7158;height:2424" id="docshape6" coordorigin="2636,141" coordsize="7158,2424" path="m9782,141l9782,2564m2636,141l9794,141e" filled="false" stroked="true" strokeweight="1.079pt" strokecolor="#000000">
              <v:path arrowok="t"/>
              <v:stroke dashstyle="solid"/>
            </v:shape>
            <v:line style="position:absolute" from="2636,603" to="9794,603" stroked="true" strokeweight=".24pt" strokecolor="#000000">
              <v:stroke dashstyle="solid"/>
            </v:line>
            <v:shape style="position:absolute;left:2636;top:1063;width:7158;height:1501" id="docshape7" coordorigin="2636,1064" coordsize="7158,1501" path="m2636,1064l9794,1064m5181,1526l5181,2564m2636,1526l9794,1526m5176,1989l9794,1989e" filled="false" stroked="true" strokeweight=".6pt" strokecolor="#000000">
              <v:path arrowok="t"/>
              <v:stroke dashstyle="solid"/>
            </v:shape>
            <v:line style="position:absolute" from="2636,2564" to="9794,2564" stroked="true" strokeweight="1.079pt" strokecolor="#000000">
              <v:stroke dashstyle="solid"/>
            </v:line>
            <v:shape style="position:absolute;left:4924;top:262;width:1100;height:240" type="#_x0000_t202" id="docshape8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식품</w:t>
                    </w:r>
                    <w:r>
                      <w:rPr>
                        <w:spacing w:val="34"/>
                        <w:sz w:val="24"/>
                      </w:rPr>
                      <w:t> </w:t>
                    </w:r>
                    <w:r>
                      <w:rPr>
                        <w:spacing w:val="-7"/>
                        <w:sz w:val="24"/>
                      </w:rPr>
                      <w:t>종류</w:t>
                    </w:r>
                  </w:p>
                </w:txbxContent>
              </v:textbox>
              <w10:wrap type="none"/>
            </v:shape>
            <v:shape style="position:absolute;left:8493;top:262;width:1100;height:240" type="#_x0000_t202" id="docshape9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검사</w:t>
                    </w:r>
                    <w:r>
                      <w:rPr>
                        <w:spacing w:val="34"/>
                        <w:sz w:val="24"/>
                      </w:rPr>
                      <w:t> </w:t>
                    </w:r>
                    <w:r>
                      <w:rPr>
                        <w:spacing w:val="-7"/>
                        <w:sz w:val="24"/>
                      </w:rPr>
                      <w:t>용매</w:t>
                    </w:r>
                  </w:p>
                </w:txbxContent>
              </v:textbox>
              <w10:wrap type="none"/>
            </v:shape>
            <v:shape style="position:absolute;left:4384;top:725;width:2179;height:240" type="#_x0000_t202" id="docshape10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유지</w:t>
                    </w:r>
                    <w:r>
                      <w:rPr>
                        <w:spacing w:val="35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및</w:t>
                    </w:r>
                    <w:r>
                      <w:rPr>
                        <w:spacing w:val="35"/>
                        <w:sz w:val="24"/>
                      </w:rPr>
                      <w:t> </w:t>
                    </w:r>
                    <w:r>
                      <w:rPr>
                        <w:spacing w:val="-2"/>
                        <w:sz w:val="24"/>
                      </w:rPr>
                      <w:t>지방성식품</w:t>
                    </w:r>
                  </w:p>
                </w:txbxContent>
              </v:textbox>
              <w10:wrap type="none"/>
            </v:shape>
            <v:shape style="position:absolute;left:8683;top:725;width:721;height:240" type="#_x0000_t202" id="docshape11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w w:val="95"/>
                        <w:sz w:val="24"/>
                      </w:rPr>
                      <w:t>n-</w:t>
                    </w:r>
                    <w:r>
                      <w:rPr>
                        <w:spacing w:val="-5"/>
                        <w:w w:val="95"/>
                        <w:sz w:val="24"/>
                      </w:rPr>
                      <w:t>헵탄</w:t>
                    </w:r>
                  </w:p>
                </w:txbxContent>
              </v:textbox>
              <w10:wrap type="none"/>
            </v:shape>
            <v:shape style="position:absolute;left:5104;top:1188;width:740;height:240" type="#_x0000_t202" id="docshape12" filled="false" stroked="false">
              <v:textbox inset="0,0,0,0">
                <w:txbxContent>
                  <w:p>
                    <w:pPr>
                      <w:tabs>
                        <w:tab w:pos="479" w:val="left" w:leader="none"/>
                      </w:tabs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10"/>
                        <w:sz w:val="24"/>
                      </w:rPr>
                      <w:t>주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10"/>
                        <w:sz w:val="24"/>
                      </w:rPr>
                      <w:t>류</w:t>
                    </w:r>
                  </w:p>
                </w:txbxContent>
              </v:textbox>
              <w10:wrap type="none"/>
            </v:shape>
            <v:shape style="position:absolute;left:8453;top:1188;width:1181;height:240" type="#_x0000_t202" id="docshape1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4"/>
                      </w:rPr>
                      <w:t>20%</w:t>
                    </w:r>
                    <w:r>
                      <w:rPr>
                        <w:spacing w:val="-2"/>
                        <w:sz w:val="24"/>
                      </w:rPr>
                      <w:t>에탄올</w:t>
                    </w:r>
                  </w:p>
                </w:txbxContent>
              </v:textbox>
              <w10:wrap type="none"/>
            </v:shape>
            <v:shape style="position:absolute;left:2835;top:1780;width:2179;height:557" type="#_x0000_t202" id="docshape14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2"/>
                        <w:sz w:val="24"/>
                      </w:rPr>
                      <w:t>유지</w:t>
                    </w:r>
                    <w:r>
                      <w:rPr>
                        <w:rFonts w:ascii="Gulim" w:hAnsi="Gulim" w:eastAsia="Gulim"/>
                        <w:spacing w:val="-2"/>
                        <w:sz w:val="24"/>
                      </w:rPr>
                      <w:t>․</w:t>
                    </w:r>
                    <w:r>
                      <w:rPr>
                        <w:spacing w:val="-2"/>
                        <w:sz w:val="24"/>
                      </w:rPr>
                      <w:t>지방성식품과</w:t>
                    </w:r>
                  </w:p>
                  <w:p>
                    <w:pPr>
                      <w:spacing w:line="288" w:lineRule="exact" w:before="8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주류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이외의</w:t>
                    </w:r>
                    <w:r>
                      <w:rPr>
                        <w:spacing w:val="33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식품</w:t>
                    </w:r>
                  </w:p>
                </w:txbxContent>
              </v:textbox>
              <w10:wrap type="none"/>
            </v:shape>
            <v:shape style="position:absolute;left:5783;top:1650;width:1920;height:240" type="#_x0000_t202" id="docshape15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z w:val="24"/>
                      </w:rPr>
                      <w:t>pH</w:t>
                    </w:r>
                    <w:r>
                      <w:rPr>
                        <w:rFonts w:ascii="Book Antiqua" w:eastAsia="Book Antiqua"/>
                        <w:spacing w:val="52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5</w:t>
                    </w:r>
                    <w:r>
                      <w:rPr>
                        <w:sz w:val="24"/>
                      </w:rPr>
                      <w:t>이하인</w:t>
                    </w:r>
                    <w:r>
                      <w:rPr>
                        <w:spacing w:val="32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식품</w:t>
                    </w:r>
                  </w:p>
                </w:txbxContent>
              </v:textbox>
              <w10:wrap type="none"/>
            </v:shape>
            <v:shape style="position:absolute;left:8632;top:1650;width:822;height:240" type="#_x0000_t202" id="docshape16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24"/>
                      </w:rPr>
                      <w:t>4%</w:t>
                    </w:r>
                    <w:r>
                      <w:rPr>
                        <w:spacing w:val="-4"/>
                        <w:sz w:val="24"/>
                      </w:rPr>
                      <w:t>초산</w:t>
                    </w:r>
                  </w:p>
                </w:txbxContent>
              </v:textbox>
              <w10:wrap type="none"/>
            </v:shape>
            <v:shape style="position:absolute;left:5483;top:2168;width:2520;height:240" type="#_x0000_t202" id="docshape17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z w:val="24"/>
                      </w:rPr>
                      <w:t>pH</w:t>
                    </w:r>
                    <w:r>
                      <w:rPr>
                        <w:rFonts w:ascii="Book Antiqua" w:eastAsia="Book Antiqua"/>
                        <w:spacing w:val="52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z w:val="24"/>
                      </w:rPr>
                      <w:t>5</w:t>
                    </w:r>
                    <w:r>
                      <w:rPr>
                        <w:sz w:val="24"/>
                      </w:rPr>
                      <w:t>를</w:t>
                    </w:r>
                    <w:r>
                      <w:rPr>
                        <w:spacing w:val="3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초과하는</w:t>
                    </w:r>
                    <w:r>
                      <w:rPr>
                        <w:spacing w:val="33"/>
                        <w:sz w:val="24"/>
                      </w:rPr>
                      <w:t> </w:t>
                    </w:r>
                    <w:r>
                      <w:rPr>
                        <w:spacing w:val="-7"/>
                        <w:sz w:val="24"/>
                      </w:rPr>
                      <w:t>식품</w:t>
                    </w:r>
                  </w:p>
                </w:txbxContent>
              </v:textbox>
              <w10:wrap type="none"/>
            </v:shape>
            <v:shape style="position:absolute;left:8913;top:2168;width:260;height:240" type="#_x0000_t202" id="docshape18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w w:val="99"/>
                        <w:sz w:val="24"/>
                      </w:rPr>
                      <w:t>물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1"/>
          <w:numId w:val="5"/>
        </w:numPr>
        <w:tabs>
          <w:tab w:pos="1238" w:val="left" w:leader="none"/>
        </w:tabs>
        <w:spacing w:line="300" w:lineRule="auto" w:before="52" w:after="0"/>
        <w:ind w:left="1240" w:right="115" w:hanging="202"/>
        <w:jc w:val="left"/>
        <w:rPr>
          <w:sz w:val="24"/>
        </w:rPr>
      </w:pPr>
      <w:r>
        <w:rPr>
          <w:sz w:val="24"/>
        </w:rPr>
        <w:t>합성수지제</w:t>
      </w:r>
      <w:r>
        <w:rPr>
          <w:spacing w:val="-1"/>
          <w:sz w:val="24"/>
        </w:rPr>
        <w:t> </w:t>
      </w:r>
      <w:r>
        <w:rPr>
          <w:sz w:val="24"/>
        </w:rPr>
        <w:t>제조</w:t>
      </w:r>
      <w:r>
        <w:rPr>
          <w:spacing w:val="-3"/>
          <w:sz w:val="24"/>
        </w:rPr>
        <w:t> </w:t>
      </w:r>
      <w:r>
        <w:rPr>
          <w:sz w:val="24"/>
        </w:rPr>
        <w:t>시</w:t>
      </w:r>
      <w:r>
        <w:rPr>
          <w:spacing w:val="-1"/>
          <w:sz w:val="24"/>
        </w:rPr>
        <w:t> </w:t>
      </w:r>
      <w:r>
        <w:rPr>
          <w:sz w:val="24"/>
        </w:rPr>
        <w:t>잔류하여</w:t>
      </w:r>
      <w:r>
        <w:rPr>
          <w:spacing w:val="-3"/>
          <w:sz w:val="24"/>
        </w:rPr>
        <w:t> </w:t>
      </w:r>
      <w:r>
        <w:rPr>
          <w:sz w:val="24"/>
        </w:rPr>
        <w:t>식품으로</w:t>
      </w:r>
      <w:r>
        <w:rPr>
          <w:spacing w:val="-1"/>
          <w:sz w:val="24"/>
        </w:rPr>
        <w:t> </w:t>
      </w:r>
      <w:r>
        <w:rPr>
          <w:sz w:val="24"/>
        </w:rPr>
        <w:t>이행될</w:t>
      </w:r>
      <w:r>
        <w:rPr>
          <w:spacing w:val="-3"/>
          <w:sz w:val="24"/>
        </w:rPr>
        <w:t> </w:t>
      </w:r>
      <w:r>
        <w:rPr>
          <w:sz w:val="24"/>
        </w:rPr>
        <w:t>우려가</w:t>
      </w:r>
      <w:r>
        <w:rPr>
          <w:spacing w:val="-1"/>
          <w:sz w:val="24"/>
        </w:rPr>
        <w:t> </w:t>
      </w:r>
      <w:r>
        <w:rPr>
          <w:sz w:val="24"/>
        </w:rPr>
        <w:t>있는</w:t>
      </w:r>
      <w:r>
        <w:rPr>
          <w:spacing w:val="-3"/>
          <w:sz w:val="24"/>
        </w:rPr>
        <w:t> </w:t>
      </w:r>
      <w:r>
        <w:rPr>
          <w:sz w:val="24"/>
        </w:rPr>
        <w:t>원료물질에 </w:t>
      </w:r>
      <w:r>
        <w:rPr>
          <w:sz w:val="24"/>
        </w:rPr>
        <w:t>대</w:t>
      </w:r>
      <w:r>
        <w:rPr>
          <w:sz w:val="24"/>
        </w:rPr>
        <w:t> 한 용출규격 추가 신설</w:t>
      </w:r>
    </w:p>
    <w:p>
      <w:pPr>
        <w:pStyle w:val="BodyText"/>
        <w:spacing w:line="305" w:lineRule="exact"/>
        <w:ind w:left="1153"/>
      </w:pPr>
      <w:r>
        <w:rPr>
          <w:rFonts w:ascii="Times New Roman" w:hAnsi="Times New Roman" w:eastAsia="Times New Roman"/>
          <w:spacing w:val="-24"/>
        </w:rPr>
        <w:t>․</w:t>
      </w:r>
      <w:r>
        <w:rPr>
          <w:rFonts w:ascii="Times New Roman" w:hAnsi="Times New Roman" w:eastAsia="Times New Roman"/>
          <w:spacing w:val="49"/>
        </w:rPr>
        <w:t> </w:t>
      </w:r>
      <w:r>
        <w:rPr>
          <w:spacing w:val="-24"/>
        </w:rPr>
        <w:t>현행</w:t>
      </w:r>
      <w:r>
        <w:rPr>
          <w:spacing w:val="-16"/>
        </w:rPr>
        <w:t> </w:t>
      </w:r>
      <w:r>
        <w:rPr>
          <w:spacing w:val="-24"/>
        </w:rPr>
        <w:t>폴리부틸렌테레프탈레이트</w:t>
      </w:r>
      <w:r>
        <w:rPr>
          <w:spacing w:val="-16"/>
        </w:rPr>
        <w:t> </w:t>
      </w:r>
      <w:r>
        <w:rPr>
          <w:spacing w:val="-24"/>
        </w:rPr>
        <w:t>중</w:t>
      </w:r>
      <w:r>
        <w:rPr>
          <w:spacing w:val="-13"/>
        </w:rPr>
        <w:t> </w:t>
      </w:r>
      <w:r>
        <w:rPr>
          <w:spacing w:val="-24"/>
        </w:rPr>
        <w:t>테레프탈산</w:t>
      </w:r>
      <w:r>
        <w:rPr>
          <w:rFonts w:ascii="Book Antiqua" w:hAnsi="Book Antiqua" w:eastAsia="Book Antiqua"/>
          <w:spacing w:val="-24"/>
        </w:rPr>
        <w:t>,</w:t>
      </w:r>
      <w:r>
        <w:rPr>
          <w:rFonts w:ascii="Book Antiqua" w:hAnsi="Book Antiqua" w:eastAsia="Book Antiqua"/>
          <w:spacing w:val="29"/>
        </w:rPr>
        <w:t> </w:t>
      </w:r>
      <w:r>
        <w:rPr>
          <w:spacing w:val="-24"/>
        </w:rPr>
        <w:t>이소프탈산</w:t>
      </w:r>
      <w:r>
        <w:rPr>
          <w:spacing w:val="-16"/>
        </w:rPr>
        <w:t> </w:t>
      </w:r>
      <w:r>
        <w:rPr>
          <w:spacing w:val="-24"/>
        </w:rPr>
        <w:t>용출규격</w:t>
      </w:r>
      <w:r>
        <w:rPr>
          <w:spacing w:val="-13"/>
        </w:rPr>
        <w:t> </w:t>
      </w:r>
      <w:r>
        <w:rPr>
          <w:spacing w:val="-24"/>
        </w:rPr>
        <w:t>추가</w:t>
      </w:r>
    </w:p>
    <w:p>
      <w:pPr>
        <w:pStyle w:val="BodyText"/>
        <w:spacing w:before="75"/>
        <w:ind w:left="1153"/>
      </w:pPr>
      <w:r>
        <w:rPr>
          <w:rFonts w:ascii="Times New Roman" w:hAnsi="Times New Roman" w:eastAsia="Times New Roman"/>
          <w:w w:val="105"/>
        </w:rPr>
        <w:t>․</w:t>
      </w:r>
      <w:r>
        <w:rPr>
          <w:rFonts w:ascii="Times New Roman" w:hAnsi="Times New Roman" w:eastAsia="Times New Roman"/>
          <w:spacing w:val="19"/>
          <w:w w:val="105"/>
        </w:rPr>
        <w:t> </w:t>
      </w:r>
      <w:r>
        <w:rPr>
          <w:w w:val="105"/>
        </w:rPr>
        <w:t>현행</w:t>
      </w:r>
      <w:r>
        <w:rPr>
          <w:spacing w:val="-10"/>
          <w:w w:val="105"/>
        </w:rPr>
        <w:t> </w:t>
      </w:r>
      <w:r>
        <w:rPr>
          <w:w w:val="105"/>
        </w:rPr>
        <w:t>폴리아릴설폰</w:t>
      </w:r>
      <w:r>
        <w:rPr>
          <w:spacing w:val="-10"/>
          <w:w w:val="105"/>
        </w:rPr>
        <w:t> </w:t>
      </w:r>
      <w:r>
        <w:rPr>
          <w:w w:val="105"/>
        </w:rPr>
        <w:t>중</w:t>
      </w:r>
      <w:r>
        <w:rPr>
          <w:spacing w:val="-10"/>
          <w:w w:val="105"/>
        </w:rPr>
        <w:t> </w:t>
      </w:r>
      <w:r>
        <w:rPr>
          <w:w w:val="105"/>
        </w:rPr>
        <w:t>비스페놀</w:t>
      </w:r>
      <w:r>
        <w:rPr>
          <w:spacing w:val="-10"/>
          <w:w w:val="105"/>
        </w:rPr>
        <w:t> </w:t>
      </w:r>
      <w:r>
        <w:rPr>
          <w:rFonts w:ascii="Book Antiqua" w:hAnsi="Book Antiqua" w:eastAsia="Book Antiqua"/>
          <w:w w:val="105"/>
        </w:rPr>
        <w:t>A</w:t>
      </w:r>
      <w:r>
        <w:rPr>
          <w:rFonts w:ascii="Book Antiqua" w:hAnsi="Book Antiqua" w:eastAsia="Book Antiqua"/>
          <w:spacing w:val="12"/>
          <w:w w:val="105"/>
        </w:rPr>
        <w:t> </w:t>
      </w:r>
      <w:r>
        <w:rPr>
          <w:w w:val="105"/>
        </w:rPr>
        <w:t>용출규격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추가</w:t>
      </w:r>
    </w:p>
    <w:p>
      <w:pPr>
        <w:pStyle w:val="BodyText"/>
        <w:spacing w:line="300" w:lineRule="auto" w:before="76"/>
        <w:ind w:left="1511" w:hanging="358"/>
      </w:pPr>
      <w:r>
        <w:rPr>
          <w:rFonts w:ascii="Times New Roman" w:hAnsi="Times New Roman" w:eastAsia="Times New Roman"/>
          <w:spacing w:val="-4"/>
          <w:w w:val="105"/>
        </w:rPr>
        <w:t>․</w:t>
      </w:r>
      <w:r>
        <w:rPr>
          <w:rFonts w:ascii="Times New Roman" w:hAnsi="Times New Roman" w:eastAsia="Times New Roman"/>
          <w:spacing w:val="24"/>
          <w:w w:val="105"/>
        </w:rPr>
        <w:t> </w:t>
      </w:r>
      <w:r>
        <w:rPr>
          <w:spacing w:val="-4"/>
          <w:w w:val="105"/>
        </w:rPr>
        <w:t>현행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폴리아릴레이트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중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테레프탈산</w:t>
      </w:r>
      <w:r>
        <w:rPr>
          <w:rFonts w:ascii="Book Antiqua" w:hAnsi="Book Antiqua" w:eastAsia="Book Antiqua"/>
          <w:spacing w:val="-4"/>
          <w:w w:val="105"/>
        </w:rPr>
        <w:t>,</w:t>
      </w:r>
      <w:r>
        <w:rPr>
          <w:rFonts w:ascii="Book Antiqua" w:hAnsi="Book Antiqua" w:eastAsia="Book Antiqua"/>
          <w:spacing w:val="22"/>
          <w:w w:val="105"/>
        </w:rPr>
        <w:t> </w:t>
      </w:r>
      <w:r>
        <w:rPr>
          <w:spacing w:val="-4"/>
          <w:w w:val="105"/>
        </w:rPr>
        <w:t>이소프탈산</w:t>
      </w:r>
      <w:r>
        <w:rPr>
          <w:rFonts w:ascii="Book Antiqua" w:hAnsi="Book Antiqua" w:eastAsia="Book Antiqua"/>
          <w:spacing w:val="-4"/>
          <w:w w:val="105"/>
        </w:rPr>
        <w:t>,</w:t>
      </w:r>
      <w:r>
        <w:rPr>
          <w:rFonts w:ascii="Book Antiqua" w:hAnsi="Book Antiqua" w:eastAsia="Book Antiqua"/>
          <w:spacing w:val="22"/>
          <w:w w:val="105"/>
        </w:rPr>
        <w:t> </w:t>
      </w:r>
      <w:r>
        <w:rPr>
          <w:spacing w:val="-4"/>
          <w:w w:val="105"/>
        </w:rPr>
        <w:t>비스페놀</w:t>
      </w:r>
      <w:r>
        <w:rPr>
          <w:spacing w:val="-5"/>
          <w:w w:val="105"/>
        </w:rPr>
        <w:t> </w:t>
      </w:r>
      <w:r>
        <w:rPr>
          <w:rFonts w:ascii="Book Antiqua" w:hAnsi="Book Antiqua" w:eastAsia="Book Antiqua"/>
          <w:spacing w:val="-4"/>
          <w:w w:val="105"/>
        </w:rPr>
        <w:t>A</w:t>
      </w:r>
      <w:r>
        <w:rPr>
          <w:rFonts w:ascii="Book Antiqua" w:hAnsi="Book Antiqua" w:eastAsia="Book Antiqua"/>
          <w:spacing w:val="17"/>
          <w:w w:val="105"/>
        </w:rPr>
        <w:t> </w:t>
      </w:r>
      <w:r>
        <w:rPr>
          <w:spacing w:val="-4"/>
          <w:w w:val="105"/>
        </w:rPr>
        <w:t>용출규격 </w:t>
      </w:r>
      <w:r>
        <w:rPr>
          <w:spacing w:val="-6"/>
          <w:w w:val="110"/>
        </w:rPr>
        <w:t>추가</w:t>
      </w:r>
    </w:p>
    <w:p>
      <w:pPr>
        <w:pStyle w:val="BodyText"/>
        <w:spacing w:line="300" w:lineRule="auto"/>
        <w:ind w:left="1544" w:hanging="391"/>
      </w:pPr>
      <w:r>
        <w:rPr>
          <w:rFonts w:ascii="Times New Roman" w:hAnsi="Times New Roman" w:eastAsia="Times New Roman"/>
          <w:spacing w:val="-4"/>
          <w:w w:val="105"/>
        </w:rPr>
        <w:t>․</w:t>
      </w:r>
      <w:r>
        <w:rPr>
          <w:rFonts w:ascii="Times New Roman" w:hAnsi="Times New Roman" w:eastAsia="Times New Roman"/>
          <w:spacing w:val="28"/>
          <w:w w:val="105"/>
        </w:rPr>
        <w:t> </w:t>
      </w:r>
      <w:r>
        <w:rPr>
          <w:spacing w:val="-4"/>
          <w:w w:val="105"/>
        </w:rPr>
        <w:t>현행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폴리시클로헥산</w:t>
      </w:r>
      <w:r>
        <w:rPr>
          <w:rFonts w:ascii="Book Antiqua" w:hAnsi="Book Antiqua" w:eastAsia="Book Antiqua"/>
          <w:spacing w:val="-4"/>
          <w:w w:val="105"/>
        </w:rPr>
        <w:t>-1,4-</w:t>
      </w:r>
      <w:r>
        <w:rPr>
          <w:spacing w:val="-4"/>
          <w:w w:val="105"/>
        </w:rPr>
        <w:t>디메틸렌테레프탈레이트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중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테레프탈산</w:t>
      </w:r>
      <w:r>
        <w:rPr>
          <w:rFonts w:ascii="Book Antiqua" w:hAnsi="Book Antiqua" w:eastAsia="Book Antiqua"/>
          <w:spacing w:val="-4"/>
          <w:w w:val="105"/>
        </w:rPr>
        <w:t>,</w:t>
      </w:r>
      <w:r>
        <w:rPr>
          <w:rFonts w:ascii="Book Antiqua" w:hAnsi="Book Antiqua" w:eastAsia="Book Antiqua"/>
          <w:spacing w:val="26"/>
          <w:w w:val="105"/>
        </w:rPr>
        <w:t> </w:t>
      </w:r>
      <w:r>
        <w:rPr>
          <w:spacing w:val="-4"/>
          <w:w w:val="105"/>
        </w:rPr>
        <w:t>이소 </w:t>
      </w:r>
      <w:r>
        <w:rPr>
          <w:spacing w:val="-2"/>
          <w:w w:val="110"/>
        </w:rPr>
        <w:t>프탈산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용출규격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추가</w:t>
      </w:r>
    </w:p>
    <w:p>
      <w:pPr>
        <w:pStyle w:val="BodyText"/>
        <w:spacing w:before="6"/>
        <w:rPr>
          <w:sz w:val="29"/>
        </w:rPr>
      </w:pPr>
    </w:p>
    <w:p>
      <w:pPr>
        <w:pStyle w:val="ListParagraph"/>
        <w:numPr>
          <w:ilvl w:val="0"/>
          <w:numId w:val="5"/>
        </w:numPr>
        <w:tabs>
          <w:tab w:pos="958" w:val="left" w:leader="none"/>
        </w:tabs>
        <w:spacing w:line="240" w:lineRule="auto" w:before="0" w:after="0"/>
        <w:ind w:left="957" w:right="0" w:hanging="361"/>
        <w:jc w:val="left"/>
        <w:rPr>
          <w:sz w:val="24"/>
        </w:rPr>
      </w:pPr>
      <w:r>
        <w:rPr>
          <w:spacing w:val="-16"/>
          <w:w w:val="95"/>
          <w:sz w:val="24"/>
        </w:rPr>
        <w:t>시험방법</w:t>
      </w:r>
      <w:r>
        <w:rPr>
          <w:spacing w:val="-3"/>
          <w:sz w:val="24"/>
        </w:rPr>
        <w:t> </w:t>
      </w:r>
      <w:r>
        <w:rPr>
          <w:spacing w:val="-4"/>
          <w:sz w:val="24"/>
        </w:rPr>
        <w:t>보완</w:t>
      </w:r>
      <w:r>
        <w:rPr>
          <w:rFonts w:ascii="Gulim" w:hAnsi="Gulim" w:eastAsia="Gulim"/>
          <w:spacing w:val="-4"/>
          <w:sz w:val="24"/>
        </w:rPr>
        <w:t>․</w:t>
      </w:r>
      <w:r>
        <w:rPr>
          <w:spacing w:val="-4"/>
          <w:sz w:val="24"/>
        </w:rPr>
        <w:t>개선</w:t>
      </w:r>
    </w:p>
    <w:p>
      <w:pPr>
        <w:pStyle w:val="BodyText"/>
        <w:spacing w:line="300" w:lineRule="auto" w:before="76"/>
        <w:ind w:left="1038"/>
      </w:pPr>
      <w:r>
        <w:rPr/>
        <w:t>가스크로마토그래피를 이용한 분석법 중 캐필러리칼럼 도입 등 현행 시험방 법의 현대화</w:t>
      </w:r>
    </w:p>
    <w:p>
      <w:pPr>
        <w:pStyle w:val="BodyText"/>
      </w:pPr>
    </w:p>
    <w:p>
      <w:pPr>
        <w:pStyle w:val="ListParagraph"/>
        <w:numPr>
          <w:ilvl w:val="0"/>
          <w:numId w:val="5"/>
        </w:numPr>
        <w:tabs>
          <w:tab w:pos="977" w:val="left" w:leader="none"/>
        </w:tabs>
        <w:spacing w:line="300" w:lineRule="auto" w:before="173" w:after="0"/>
        <w:ind w:left="976" w:right="115" w:hanging="379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훈령</w:t>
      </w:r>
      <w:r>
        <w:rPr>
          <w:rFonts w:ascii="Gulim" w:hAnsi="Gulim" w:eastAsia="Gulim"/>
          <w:sz w:val="24"/>
        </w:rPr>
        <w:t>․</w:t>
      </w:r>
      <w:r>
        <w:rPr>
          <w:sz w:val="24"/>
        </w:rPr>
        <w:t>예규등의</w:t>
      </w:r>
      <w:r>
        <w:rPr>
          <w:spacing w:val="40"/>
          <w:sz w:val="24"/>
        </w:rPr>
        <w:t> </w:t>
      </w:r>
      <w:r>
        <w:rPr>
          <w:sz w:val="24"/>
        </w:rPr>
        <w:t>발령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관리에</w:t>
      </w:r>
      <w:r>
        <w:rPr>
          <w:spacing w:val="40"/>
          <w:sz w:val="24"/>
        </w:rPr>
        <w:t> </w:t>
      </w:r>
      <w:r>
        <w:rPr>
          <w:sz w:val="24"/>
        </w:rPr>
        <w:t>관한</w:t>
      </w:r>
      <w:r>
        <w:rPr>
          <w:spacing w:val="40"/>
          <w:sz w:val="24"/>
        </w:rPr>
        <w:t> </w:t>
      </w:r>
      <w:r>
        <w:rPr>
          <w:sz w:val="24"/>
        </w:rPr>
        <w:t>규정</w:t>
      </w:r>
      <w:r>
        <w:rPr>
          <w:rFonts w:ascii="Gulim" w:hAnsi="Gulim" w:eastAsia="Gulim"/>
          <w:sz w:val="24"/>
        </w:rPr>
        <w:t>」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대통령훈령</w:t>
      </w:r>
      <w:r>
        <w:rPr>
          <w:spacing w:val="40"/>
          <w:sz w:val="24"/>
        </w:rPr>
        <w:t> </w:t>
      </w:r>
      <w:r>
        <w:rPr>
          <w:sz w:val="24"/>
        </w:rPr>
        <w:t>제</w:t>
      </w:r>
      <w:r>
        <w:rPr>
          <w:rFonts w:ascii="Book Antiqua" w:hAnsi="Book Antiqua" w:eastAsia="Book Antiqua"/>
          <w:sz w:val="24"/>
        </w:rPr>
        <w:t>248</w:t>
      </w:r>
      <w:r>
        <w:rPr>
          <w:sz w:val="24"/>
        </w:rPr>
        <w:t>호</w:t>
      </w:r>
      <w:r>
        <w:rPr>
          <w:rFonts w:ascii="Book Antiqua" w:hAnsi="Book Antiqua" w:eastAsia="Book Antiqua"/>
          <w:sz w:val="24"/>
        </w:rPr>
        <w:t>)</w:t>
      </w:r>
      <w:r>
        <w:rPr>
          <w:sz w:val="24"/>
        </w:rPr>
        <w:t>에</w:t>
      </w:r>
      <w:r>
        <w:rPr>
          <w:spacing w:val="40"/>
          <w:sz w:val="24"/>
        </w:rPr>
        <w:t> </w:t>
      </w:r>
      <w:r>
        <w:rPr>
          <w:sz w:val="24"/>
        </w:rPr>
        <w:t>따라 고시의 재검토 기한을 </w:t>
      </w:r>
      <w:r>
        <w:rPr>
          <w:rFonts w:ascii="Book Antiqua" w:hAnsi="Book Antiqua" w:eastAsia="Book Antiqua"/>
          <w:sz w:val="24"/>
        </w:rPr>
        <w:t>3</w:t>
      </w:r>
      <w:r>
        <w:rPr>
          <w:sz w:val="24"/>
        </w:rPr>
        <w:t>년으로 설정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부칙 제</w:t>
      </w:r>
      <w:r>
        <w:rPr>
          <w:rFonts w:ascii="Book Antiqua" w:hAnsi="Book Antiqua" w:eastAsia="Book Antiqua"/>
          <w:sz w:val="24"/>
        </w:rPr>
        <w:t>2</w:t>
      </w:r>
      <w:r>
        <w:rPr>
          <w:sz w:val="24"/>
        </w:rPr>
        <w:t>조</w:t>
      </w:r>
      <w:r>
        <w:rPr>
          <w:rFonts w:ascii="Book Antiqua" w:hAnsi="Book Antiqua" w:eastAsia="Book Antiqua"/>
          <w:sz w:val="24"/>
        </w:rPr>
        <w:t>)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BodyText"/>
        <w:ind w:left="477"/>
      </w:pPr>
      <w:r>
        <w:rPr/>
        <w:t>나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53"/>
        </w:rPr>
        <w:t> </w:t>
      </w:r>
      <w:r>
        <w:rPr/>
        <w:t>기구</w:t>
      </w:r>
      <w:r>
        <w:rPr>
          <w:spacing w:val="34"/>
        </w:rPr>
        <w:t> </w:t>
      </w:r>
      <w:r>
        <w:rPr/>
        <w:t>및</w:t>
      </w:r>
      <w:r>
        <w:rPr>
          <w:spacing w:val="33"/>
        </w:rPr>
        <w:t> </w:t>
      </w:r>
      <w:r>
        <w:rPr/>
        <w:t>용기</w:t>
      </w:r>
      <w:r>
        <w:rPr>
          <w:rFonts w:ascii="Gulim" w:hAnsi="Gulim" w:eastAsia="Gulim"/>
        </w:rPr>
        <w:t>․</w:t>
      </w:r>
      <w:r>
        <w:rPr/>
        <w:t>포장의</w:t>
      </w:r>
      <w:r>
        <w:rPr>
          <w:spacing w:val="34"/>
        </w:rPr>
        <w:t> </w:t>
      </w:r>
      <w:r>
        <w:rPr/>
        <w:t>기준</w:t>
      </w:r>
      <w:r>
        <w:rPr>
          <w:spacing w:val="33"/>
        </w:rPr>
        <w:t> </w:t>
      </w:r>
      <w:r>
        <w:rPr/>
        <w:t>및</w:t>
      </w:r>
      <w:r>
        <w:rPr>
          <w:spacing w:val="34"/>
        </w:rPr>
        <w:t> </w:t>
      </w:r>
      <w:r>
        <w:rPr/>
        <w:t>규격의</w:t>
      </w:r>
      <w:r>
        <w:rPr>
          <w:spacing w:val="33"/>
        </w:rPr>
        <w:t> </w:t>
      </w:r>
      <w:r>
        <w:rPr/>
        <w:t>주요</w:t>
      </w:r>
      <w:r>
        <w:rPr>
          <w:spacing w:val="34"/>
        </w:rPr>
        <w:t> </w:t>
      </w:r>
      <w:r>
        <w:rPr>
          <w:spacing w:val="-5"/>
        </w:rPr>
        <w:t>내용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13" w:firstLine="839"/>
        <w:jc w:val="both"/>
        <w:rPr>
          <w:rFonts w:ascii="Book Antiqua" w:hAnsi="Book Antiqua" w:eastAsia="Book Antiqua"/>
        </w:rPr>
      </w:pPr>
      <w:r>
        <w:rPr/>
        <w:t>식품</w:t>
      </w:r>
      <w:r>
        <w:rPr>
          <w:spacing w:val="40"/>
        </w:rPr>
        <w:t> </w:t>
      </w:r>
      <w:r>
        <w:rPr/>
        <w:t>위생법</w:t>
      </w:r>
      <w:r>
        <w:rPr>
          <w:spacing w:val="40"/>
        </w:rPr>
        <w:t> </w:t>
      </w:r>
      <w:r>
        <w:rPr/>
        <w:t>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9</w:t>
      </w:r>
      <w:r>
        <w:rPr/>
        <w:t>조에</w:t>
      </w:r>
      <w:r>
        <w:rPr>
          <w:spacing w:val="40"/>
        </w:rPr>
        <w:t> </w:t>
      </w:r>
      <w:r>
        <w:rPr/>
        <w:t>의해</w:t>
      </w:r>
      <w:r>
        <w:rPr>
          <w:spacing w:val="40"/>
        </w:rPr>
        <w:t> </w:t>
      </w:r>
      <w:r>
        <w:rPr/>
        <w:t>제정된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“</w:t>
      </w:r>
      <w:r>
        <w:rPr/>
        <w:t>기구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용기</w:t>
      </w:r>
      <w:r>
        <w:rPr>
          <w:rFonts w:ascii="Gulim" w:hAnsi="Gulim" w:eastAsia="Gulim"/>
        </w:rPr>
        <w:t>․</w:t>
      </w:r>
      <w:r>
        <w:rPr/>
        <w:t>포장의</w:t>
      </w:r>
      <w:r>
        <w:rPr>
          <w:spacing w:val="40"/>
        </w:rPr>
        <w:t> </w:t>
      </w:r>
      <w:r>
        <w:rPr/>
        <w:t>기준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규격</w:t>
      </w:r>
      <w:r>
        <w:rPr>
          <w:rFonts w:ascii="Book Antiqua" w:hAnsi="Book Antiqua" w:eastAsia="Book Antiqua"/>
        </w:rPr>
        <w:t>” </w:t>
      </w:r>
      <w:r>
        <w:rPr/>
        <w:t>은 기구 및 용기</w:t>
      </w:r>
      <w:r>
        <w:rPr>
          <w:rFonts w:ascii="Gulim" w:hAnsi="Gulim" w:eastAsia="Gulim"/>
        </w:rPr>
        <w:t>․</w:t>
      </w:r>
      <w:r>
        <w:rPr/>
        <w:t>포장의 일반기준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공통 제조기준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용도별 기준 및 규격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재질별 규격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일반시험법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크게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</w:t>
      </w:r>
      <w:r>
        <w:rPr/>
        <w:t>가지</w:t>
      </w:r>
      <w:r>
        <w:rPr>
          <w:spacing w:val="40"/>
        </w:rPr>
        <w:t> </w:t>
      </w:r>
      <w:r>
        <w:rPr/>
        <w:t>구분되어</w:t>
      </w:r>
      <w:r>
        <w:rPr>
          <w:spacing w:val="40"/>
        </w:rPr>
        <w:t> </w:t>
      </w:r>
      <w:r>
        <w:rPr/>
        <w:t>있다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/>
        <w:t>부분별</w:t>
      </w:r>
      <w:r>
        <w:rPr>
          <w:spacing w:val="40"/>
        </w:rPr>
        <w:t> </w:t>
      </w:r>
      <w:r>
        <w:rPr/>
        <w:t>주요</w:t>
      </w:r>
      <w:r>
        <w:rPr>
          <w:spacing w:val="40"/>
        </w:rPr>
        <w:t> </w:t>
      </w:r>
      <w:r>
        <w:rPr/>
        <w:t>내용은</w:t>
      </w:r>
      <w:r>
        <w:rPr>
          <w:spacing w:val="40"/>
        </w:rPr>
        <w:t> </w:t>
      </w:r>
      <w:r>
        <w:rPr/>
        <w:t>다음과 </w:t>
      </w:r>
      <w:r>
        <w:rPr>
          <w:spacing w:val="-4"/>
        </w:rPr>
        <w:t>같다</w:t>
      </w:r>
      <w:r>
        <w:rPr>
          <w:rFonts w:ascii="Book Antiqua" w:hAnsi="Book Antiqua" w:eastAsia="Book Antiqua"/>
          <w:spacing w:val="-4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ListParagraph"/>
        <w:numPr>
          <w:ilvl w:val="0"/>
          <w:numId w:val="5"/>
        </w:numPr>
        <w:tabs>
          <w:tab w:pos="958" w:val="left" w:leader="none"/>
        </w:tabs>
        <w:spacing w:line="240" w:lineRule="auto" w:before="0" w:after="0"/>
        <w:ind w:left="957" w:right="0" w:hanging="361"/>
        <w:jc w:val="left"/>
        <w:rPr>
          <w:sz w:val="24"/>
        </w:rPr>
      </w:pPr>
      <w:r>
        <w:rPr>
          <w:sz w:val="24"/>
        </w:rPr>
        <w:t>기구</w:t>
      </w:r>
      <w:r>
        <w:rPr>
          <w:spacing w:val="31"/>
          <w:sz w:val="24"/>
        </w:rPr>
        <w:t> </w:t>
      </w:r>
      <w:r>
        <w:rPr>
          <w:sz w:val="24"/>
        </w:rPr>
        <w:t>및</w:t>
      </w:r>
      <w:r>
        <w:rPr>
          <w:spacing w:val="32"/>
          <w:sz w:val="24"/>
        </w:rPr>
        <w:t> </w:t>
      </w:r>
      <w:r>
        <w:rPr>
          <w:sz w:val="24"/>
        </w:rPr>
        <w:t>용기</w:t>
      </w:r>
      <w:r>
        <w:rPr>
          <w:rFonts w:ascii="Gulim" w:hAnsi="Gulim" w:eastAsia="Gulim"/>
          <w:sz w:val="24"/>
        </w:rPr>
        <w:t>․</w:t>
      </w:r>
      <w:r>
        <w:rPr>
          <w:sz w:val="24"/>
        </w:rPr>
        <w:t>포장의</w:t>
      </w:r>
      <w:r>
        <w:rPr>
          <w:spacing w:val="32"/>
          <w:sz w:val="24"/>
        </w:rPr>
        <w:t> </w:t>
      </w:r>
      <w:r>
        <w:rPr>
          <w:spacing w:val="-4"/>
          <w:sz w:val="24"/>
        </w:rPr>
        <w:t>일반기준</w:t>
      </w:r>
    </w:p>
    <w:p>
      <w:pPr>
        <w:pStyle w:val="BodyText"/>
        <w:spacing w:before="76"/>
        <w:ind w:left="957"/>
      </w:pPr>
      <w:r>
        <w:rPr/>
        <w:t>기구</w:t>
      </w:r>
      <w:r>
        <w:rPr>
          <w:spacing w:val="57"/>
        </w:rPr>
        <w:t> </w:t>
      </w:r>
      <w:r>
        <w:rPr/>
        <w:t>및</w:t>
      </w:r>
      <w:r>
        <w:rPr>
          <w:spacing w:val="55"/>
        </w:rPr>
        <w:t> </w:t>
      </w:r>
      <w:r>
        <w:rPr/>
        <w:t>용기</w:t>
      </w:r>
      <w:r>
        <w:rPr>
          <w:rFonts w:ascii="Gulim" w:hAnsi="Gulim" w:eastAsia="Gulim"/>
        </w:rPr>
        <w:t>․</w:t>
      </w:r>
      <w:r>
        <w:rPr/>
        <w:t>포장의</w:t>
      </w:r>
      <w:r>
        <w:rPr>
          <w:spacing w:val="57"/>
        </w:rPr>
        <w:t> </w:t>
      </w:r>
      <w:r>
        <w:rPr/>
        <w:t>증발잔류물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76"/>
        </w:rPr>
        <w:t> </w:t>
      </w:r>
      <w:r>
        <w:rPr/>
        <w:t>땜납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76"/>
        </w:rPr>
        <w:t> </w:t>
      </w:r>
      <w:r>
        <w:rPr/>
        <w:t>전극</w:t>
      </w:r>
      <w:r>
        <w:rPr>
          <w:spacing w:val="56"/>
        </w:rPr>
        <w:t> </w:t>
      </w:r>
      <w:r>
        <w:rPr/>
        <w:t>재료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78"/>
        </w:rPr>
        <w:t> </w:t>
      </w:r>
      <w:r>
        <w:rPr/>
        <w:t>인쇄</w:t>
      </w:r>
      <w:r>
        <w:rPr>
          <w:spacing w:val="55"/>
        </w:rPr>
        <w:t> </w:t>
      </w:r>
      <w:r>
        <w:rPr/>
        <w:t>등</w:t>
      </w:r>
      <w:r>
        <w:rPr>
          <w:spacing w:val="57"/>
        </w:rPr>
        <w:t> </w:t>
      </w:r>
      <w:r>
        <w:rPr/>
        <w:t>기구</w:t>
      </w:r>
      <w:r>
        <w:rPr>
          <w:spacing w:val="55"/>
        </w:rPr>
        <w:t> </w:t>
      </w:r>
      <w:r>
        <w:rPr/>
        <w:t>및</w:t>
      </w:r>
      <w:r>
        <w:rPr>
          <w:spacing w:val="57"/>
        </w:rPr>
        <w:t> </w:t>
      </w:r>
      <w:r>
        <w:rPr>
          <w:spacing w:val="-10"/>
        </w:rPr>
        <w:t>용</w:t>
      </w:r>
    </w:p>
    <w:p>
      <w:pPr>
        <w:spacing w:after="0"/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before="52"/>
        <w:ind w:left="957"/>
        <w:jc w:val="both"/>
      </w:pPr>
      <w:r>
        <w:rPr/>
        <w:t>기</w:t>
      </w:r>
      <w:r>
        <w:rPr>
          <w:rFonts w:ascii="Gulim" w:hAnsi="Gulim" w:eastAsia="Gulim"/>
        </w:rPr>
        <w:t>․</w:t>
      </w:r>
      <w:r>
        <w:rPr/>
        <w:t>포장에</w:t>
      </w:r>
      <w:r>
        <w:rPr>
          <w:spacing w:val="32"/>
        </w:rPr>
        <w:t> </w:t>
      </w:r>
      <w:r>
        <w:rPr/>
        <w:t>적용할</w:t>
      </w:r>
      <w:r>
        <w:rPr>
          <w:spacing w:val="32"/>
        </w:rPr>
        <w:t> </w:t>
      </w:r>
      <w:r>
        <w:rPr/>
        <w:t>수</w:t>
      </w:r>
      <w:r>
        <w:rPr>
          <w:spacing w:val="32"/>
        </w:rPr>
        <w:t> </w:t>
      </w:r>
      <w:r>
        <w:rPr/>
        <w:t>있는</w:t>
      </w:r>
      <w:r>
        <w:rPr>
          <w:spacing w:val="32"/>
        </w:rPr>
        <w:t> </w:t>
      </w:r>
      <w:r>
        <w:rPr/>
        <w:t>일반적인</w:t>
      </w:r>
      <w:r>
        <w:rPr>
          <w:spacing w:val="32"/>
        </w:rPr>
        <w:t> </w:t>
      </w:r>
      <w:r>
        <w:rPr/>
        <w:t>사항에</w:t>
      </w:r>
      <w:r>
        <w:rPr>
          <w:spacing w:val="32"/>
        </w:rPr>
        <w:t> </w:t>
      </w:r>
      <w:r>
        <w:rPr/>
        <w:t>대한</w:t>
      </w:r>
      <w:r>
        <w:rPr>
          <w:spacing w:val="32"/>
        </w:rPr>
        <w:t> </w:t>
      </w:r>
      <w:r>
        <w:rPr/>
        <w:t>기준을</w:t>
      </w:r>
      <w:r>
        <w:rPr>
          <w:spacing w:val="32"/>
        </w:rPr>
        <w:t> </w:t>
      </w:r>
      <w:r>
        <w:rPr>
          <w:spacing w:val="-5"/>
        </w:rPr>
        <w:t>명시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0"/>
          <w:numId w:val="5"/>
        </w:numPr>
        <w:tabs>
          <w:tab w:pos="958" w:val="left" w:leader="none"/>
        </w:tabs>
        <w:spacing w:line="240" w:lineRule="auto" w:before="0" w:after="0"/>
        <w:ind w:left="957" w:right="0" w:hanging="361"/>
        <w:jc w:val="both"/>
        <w:rPr>
          <w:sz w:val="24"/>
        </w:rPr>
      </w:pPr>
      <w:r>
        <w:rPr>
          <w:sz w:val="24"/>
        </w:rPr>
        <w:t>기구</w:t>
      </w:r>
      <w:r>
        <w:rPr>
          <w:spacing w:val="31"/>
          <w:sz w:val="24"/>
        </w:rPr>
        <w:t> </w:t>
      </w:r>
      <w:r>
        <w:rPr>
          <w:sz w:val="24"/>
        </w:rPr>
        <w:t>및</w:t>
      </w:r>
      <w:r>
        <w:rPr>
          <w:spacing w:val="32"/>
          <w:sz w:val="24"/>
        </w:rPr>
        <w:t> </w:t>
      </w:r>
      <w:r>
        <w:rPr>
          <w:sz w:val="24"/>
        </w:rPr>
        <w:t>용기</w:t>
      </w:r>
      <w:r>
        <w:rPr>
          <w:rFonts w:ascii="Gulim" w:hAnsi="Gulim" w:eastAsia="Gulim"/>
          <w:sz w:val="24"/>
        </w:rPr>
        <w:t>․</w:t>
      </w:r>
      <w:r>
        <w:rPr>
          <w:sz w:val="24"/>
        </w:rPr>
        <w:t>포장의</w:t>
      </w:r>
      <w:r>
        <w:rPr>
          <w:spacing w:val="32"/>
          <w:sz w:val="24"/>
        </w:rPr>
        <w:t> </w:t>
      </w:r>
      <w:r>
        <w:rPr>
          <w:spacing w:val="-2"/>
          <w:sz w:val="24"/>
        </w:rPr>
        <w:t>공통제조기준</w:t>
      </w:r>
    </w:p>
    <w:p>
      <w:pPr>
        <w:pStyle w:val="BodyText"/>
        <w:spacing w:line="300" w:lineRule="auto" w:before="75"/>
        <w:ind w:left="957" w:right="115"/>
        <w:jc w:val="both"/>
      </w:pPr>
      <w:r>
        <w:rPr/>
        <w:t>기구</w:t>
      </w:r>
      <w:r>
        <w:rPr>
          <w:spacing w:val="80"/>
        </w:rPr>
        <w:t> </w:t>
      </w:r>
      <w:r>
        <w:rPr/>
        <w:t>및</w:t>
      </w:r>
      <w:r>
        <w:rPr>
          <w:spacing w:val="80"/>
        </w:rPr>
        <w:t> </w:t>
      </w:r>
      <w:r>
        <w:rPr/>
        <w:t>용기</w:t>
      </w:r>
      <w:r>
        <w:rPr>
          <w:rFonts w:ascii="Gulim" w:hAnsi="Gulim" w:eastAsia="Gulim"/>
        </w:rPr>
        <w:t>․</w:t>
      </w:r>
      <w:r>
        <w:rPr/>
        <w:t>포장의</w:t>
      </w:r>
      <w:r>
        <w:rPr>
          <w:spacing w:val="80"/>
        </w:rPr>
        <w:t> </w:t>
      </w:r>
      <w:r>
        <w:rPr/>
        <w:t>도금</w:t>
      </w:r>
      <w:r>
        <w:rPr>
          <w:spacing w:val="80"/>
        </w:rPr>
        <w:t> </w:t>
      </w:r>
      <w:r>
        <w:rPr/>
        <w:t>처리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</w:rPr>
        <w:t> </w:t>
      </w:r>
      <w:r>
        <w:rPr/>
        <w:t>착색료</w:t>
      </w:r>
      <w:r>
        <w:rPr>
          <w:spacing w:val="80"/>
        </w:rPr>
        <w:t> </w:t>
      </w:r>
      <w:r>
        <w:rPr/>
        <w:t>사용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</w:rPr>
        <w:t> </w:t>
      </w:r>
      <w:r>
        <w:rPr/>
        <w:t>디에틸헥실프탈레이트 </w:t>
      </w:r>
      <w:r>
        <w:rPr>
          <w:rFonts w:ascii="Book Antiqua" w:hAnsi="Book Antiqua" w:eastAsia="Book Antiqua"/>
        </w:rPr>
        <w:t>(di-(2-ethylhexyl)-phthalate, DEHP)</w:t>
      </w:r>
      <w:r>
        <w:rPr/>
        <w:t>의 사용 금지 등과 같이 기구 및 용 기</w:t>
      </w:r>
      <w:r>
        <w:rPr>
          <w:rFonts w:ascii="Gulim" w:hAnsi="Gulim" w:eastAsia="Gulim"/>
        </w:rPr>
        <w:t>․</w:t>
      </w:r>
      <w:r>
        <w:rPr/>
        <w:t>포장의</w:t>
      </w:r>
      <w:r>
        <w:rPr>
          <w:spacing w:val="40"/>
        </w:rPr>
        <w:t> </w:t>
      </w:r>
      <w:r>
        <w:rPr/>
        <w:t>제조시에</w:t>
      </w:r>
      <w:r>
        <w:rPr>
          <w:spacing w:val="40"/>
        </w:rPr>
        <w:t> </w:t>
      </w:r>
      <w:r>
        <w:rPr/>
        <w:t>공통적으로</w:t>
      </w:r>
      <w:r>
        <w:rPr>
          <w:spacing w:val="40"/>
        </w:rPr>
        <w:t> </w:t>
      </w:r>
      <w:r>
        <w:rPr/>
        <w:t>적용할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내용</w:t>
      </w:r>
      <w:r>
        <w:rPr>
          <w:spacing w:val="40"/>
        </w:rPr>
        <w:t> </w:t>
      </w:r>
      <w:r>
        <w:rPr/>
        <w:t>명시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0"/>
          <w:numId w:val="5"/>
        </w:numPr>
        <w:tabs>
          <w:tab w:pos="958" w:val="left" w:leader="none"/>
        </w:tabs>
        <w:spacing w:line="240" w:lineRule="auto" w:before="0" w:after="0"/>
        <w:ind w:left="957" w:right="0" w:hanging="361"/>
        <w:jc w:val="both"/>
        <w:rPr>
          <w:sz w:val="24"/>
        </w:rPr>
      </w:pPr>
      <w:r>
        <w:rPr>
          <w:sz w:val="24"/>
        </w:rPr>
        <w:t>기구</w:t>
      </w:r>
      <w:r>
        <w:rPr>
          <w:spacing w:val="31"/>
          <w:sz w:val="24"/>
        </w:rPr>
        <w:t> </w:t>
      </w:r>
      <w:r>
        <w:rPr>
          <w:sz w:val="24"/>
        </w:rPr>
        <w:t>및</w:t>
      </w:r>
      <w:r>
        <w:rPr>
          <w:spacing w:val="33"/>
          <w:sz w:val="24"/>
        </w:rPr>
        <w:t> </w:t>
      </w:r>
      <w:r>
        <w:rPr>
          <w:sz w:val="24"/>
        </w:rPr>
        <w:t>용기</w:t>
      </w:r>
      <w:r>
        <w:rPr>
          <w:rFonts w:ascii="Gulim" w:hAnsi="Gulim" w:eastAsia="Gulim"/>
          <w:sz w:val="24"/>
        </w:rPr>
        <w:t>․</w:t>
      </w:r>
      <w:r>
        <w:rPr>
          <w:sz w:val="24"/>
        </w:rPr>
        <w:t>포장의</w:t>
      </w:r>
      <w:r>
        <w:rPr>
          <w:spacing w:val="33"/>
          <w:sz w:val="24"/>
        </w:rPr>
        <w:t> </w:t>
      </w:r>
      <w:r>
        <w:rPr>
          <w:sz w:val="24"/>
        </w:rPr>
        <w:t>용도별</w:t>
      </w:r>
      <w:r>
        <w:rPr>
          <w:spacing w:val="33"/>
          <w:sz w:val="24"/>
        </w:rPr>
        <w:t> </w:t>
      </w:r>
      <w:r>
        <w:rPr>
          <w:sz w:val="24"/>
        </w:rPr>
        <w:t>기준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규격</w:t>
      </w:r>
    </w:p>
    <w:p>
      <w:pPr>
        <w:pStyle w:val="BodyText"/>
        <w:spacing w:line="300" w:lineRule="auto" w:before="75"/>
        <w:ind w:left="957" w:right="115"/>
        <w:jc w:val="both"/>
      </w:pPr>
      <w:r>
        <w:rPr>
          <w:spacing w:val="-2"/>
        </w:rPr>
        <w:t>랩</w:t>
      </w:r>
      <w:r>
        <w:rPr>
          <w:spacing w:val="-19"/>
        </w:rPr>
        <w:t> </w:t>
      </w:r>
      <w:r>
        <w:rPr>
          <w:spacing w:val="-2"/>
        </w:rPr>
        <w:t>제조</w:t>
      </w:r>
      <w:r>
        <w:rPr>
          <w:spacing w:val="-18"/>
        </w:rPr>
        <w:t> </w:t>
      </w:r>
      <w:r>
        <w:rPr>
          <w:spacing w:val="-2"/>
        </w:rPr>
        <w:t>시</w:t>
      </w:r>
      <w:r>
        <w:rPr>
          <w:spacing w:val="-18"/>
        </w:rPr>
        <w:t> </w:t>
      </w:r>
      <w:r>
        <w:rPr>
          <w:spacing w:val="-2"/>
        </w:rPr>
        <w:t>디에틸헥실아디페이트</w:t>
      </w:r>
      <w:r>
        <w:rPr>
          <w:rFonts w:ascii="Book Antiqua" w:hAnsi="Book Antiqua" w:eastAsia="Book Antiqua"/>
          <w:spacing w:val="-2"/>
        </w:rPr>
        <w:t>(di-(2-ethylhexyl)-adipate,</w:t>
      </w:r>
      <w:r>
        <w:rPr>
          <w:rFonts w:ascii="Book Antiqua" w:hAnsi="Book Antiqua" w:eastAsia="Book Antiqua"/>
          <w:spacing w:val="7"/>
        </w:rPr>
        <w:t> </w:t>
      </w:r>
      <w:r>
        <w:rPr>
          <w:rFonts w:ascii="Book Antiqua" w:hAnsi="Book Antiqua" w:eastAsia="Book Antiqua"/>
          <w:spacing w:val="-2"/>
        </w:rPr>
        <w:t>DEHA)</w:t>
      </w:r>
      <w:r>
        <w:rPr>
          <w:spacing w:val="-2"/>
        </w:rPr>
        <w:t>의</w:t>
      </w:r>
      <w:r>
        <w:rPr>
          <w:spacing w:val="-14"/>
        </w:rPr>
        <w:t> </w:t>
      </w:r>
      <w:r>
        <w:rPr>
          <w:spacing w:val="-2"/>
        </w:rPr>
        <w:t>사용</w:t>
      </w:r>
      <w:r>
        <w:rPr>
          <w:spacing w:val="-19"/>
        </w:rPr>
        <w:t> </w:t>
      </w:r>
      <w:r>
        <w:rPr>
          <w:spacing w:val="-2"/>
        </w:rPr>
        <w:t>금 </w:t>
      </w:r>
      <w:r>
        <w:rPr>
          <w:spacing w:val="-8"/>
        </w:rPr>
        <w:t>지</w:t>
      </w:r>
      <w:r>
        <w:rPr>
          <w:rFonts w:ascii="Book Antiqua" w:hAnsi="Book Antiqua" w:eastAsia="Book Antiqua"/>
          <w:spacing w:val="-8"/>
        </w:rPr>
        <w:t>,</w:t>
      </w:r>
      <w:r>
        <w:rPr>
          <w:rFonts w:ascii="Book Antiqua" w:hAnsi="Book Antiqua" w:eastAsia="Book Antiqua"/>
          <w:spacing w:val="-7"/>
        </w:rPr>
        <w:t> </w:t>
      </w:r>
      <w:r>
        <w:rPr>
          <w:spacing w:val="-8"/>
        </w:rPr>
        <w:t>젖병</w:t>
      </w:r>
      <w:r>
        <w:rPr>
          <w:rFonts w:ascii="Book Antiqua" w:hAnsi="Book Antiqua" w:eastAsia="Book Antiqua"/>
          <w:spacing w:val="-8"/>
        </w:rPr>
        <w:t>(</w:t>
      </w:r>
      <w:r>
        <w:rPr>
          <w:spacing w:val="-8"/>
        </w:rPr>
        <w:t>젖꼭지</w:t>
      </w:r>
      <w:r>
        <w:rPr>
          <w:spacing w:val="-13"/>
        </w:rPr>
        <w:t> </w:t>
      </w:r>
      <w:r>
        <w:rPr>
          <w:spacing w:val="-8"/>
        </w:rPr>
        <w:t>포함</w:t>
      </w:r>
      <w:r>
        <w:rPr>
          <w:rFonts w:ascii="Book Antiqua" w:hAnsi="Book Antiqua" w:eastAsia="Book Antiqua"/>
          <w:spacing w:val="-8"/>
        </w:rPr>
        <w:t>)</w:t>
      </w:r>
      <w:r>
        <w:rPr>
          <w:rFonts w:ascii="Book Antiqua" w:hAnsi="Book Antiqua" w:eastAsia="Book Antiqua"/>
          <w:spacing w:val="-7"/>
        </w:rPr>
        <w:t> </w:t>
      </w:r>
      <w:r>
        <w:rPr>
          <w:spacing w:val="-8"/>
        </w:rPr>
        <w:t>제조</w:t>
      </w:r>
      <w:r>
        <w:rPr>
          <w:spacing w:val="-12"/>
        </w:rPr>
        <w:t> </w:t>
      </w:r>
      <w:r>
        <w:rPr>
          <w:spacing w:val="-8"/>
        </w:rPr>
        <w:t>시</w:t>
      </w:r>
      <w:r>
        <w:rPr>
          <w:spacing w:val="-12"/>
        </w:rPr>
        <w:t> </w:t>
      </w:r>
      <w:r>
        <w:rPr>
          <w:spacing w:val="-8"/>
        </w:rPr>
        <w:t>디부틸프탈레이트</w:t>
      </w:r>
      <w:r>
        <w:rPr>
          <w:rFonts w:ascii="Book Antiqua" w:hAnsi="Book Antiqua" w:eastAsia="Book Antiqua"/>
          <w:spacing w:val="-8"/>
        </w:rPr>
        <w:t>(di-n-butyl-phthalate,</w:t>
      </w:r>
      <w:r>
        <w:rPr>
          <w:rFonts w:ascii="Book Antiqua" w:hAnsi="Book Antiqua" w:eastAsia="Book Antiqua"/>
          <w:spacing w:val="-7"/>
        </w:rPr>
        <w:t> </w:t>
      </w:r>
      <w:r>
        <w:rPr>
          <w:rFonts w:ascii="Book Antiqua" w:hAnsi="Book Antiqua" w:eastAsia="Book Antiqua"/>
          <w:spacing w:val="-8"/>
        </w:rPr>
        <w:t>DBP)</w:t>
      </w:r>
      <w:r>
        <w:rPr>
          <w:rFonts w:ascii="Book Antiqua" w:hAnsi="Book Antiqua" w:eastAsia="Book Antiqua"/>
          <w:spacing w:val="-7"/>
        </w:rPr>
        <w:t> </w:t>
      </w:r>
      <w:r>
        <w:rPr>
          <w:spacing w:val="-8"/>
        </w:rPr>
        <w:t>및</w:t>
      </w:r>
      <w:r>
        <w:rPr>
          <w:spacing w:val="-12"/>
        </w:rPr>
        <w:t> </w:t>
      </w:r>
      <w:r>
        <w:rPr>
          <w:spacing w:val="-8"/>
        </w:rPr>
        <w:t>벤 </w:t>
      </w:r>
      <w:r>
        <w:rPr/>
        <w:t>질부틸프탈레이트</w:t>
      </w:r>
      <w:r>
        <w:rPr>
          <w:rFonts w:ascii="Book Antiqua" w:hAnsi="Book Antiqua" w:eastAsia="Book Antiqua"/>
        </w:rPr>
        <w:t>(benzyl-n-butyl-phthalate, BBP)</w:t>
      </w:r>
      <w:r>
        <w:rPr/>
        <w:t>의 사용 금지</w:t>
      </w:r>
      <w:r>
        <w:rPr>
          <w:rFonts w:ascii="Book Antiqua" w:hAnsi="Book Antiqua" w:eastAsia="Book Antiqua"/>
        </w:rPr>
        <w:t>, </w:t>
      </w:r>
      <w:r>
        <w:rPr/>
        <w:t>젖병의 용 량</w:t>
      </w:r>
      <w:r>
        <w:rPr>
          <w:rFonts w:ascii="Book Antiqua" w:hAnsi="Book Antiqua" w:eastAsia="Book Antiqua"/>
        </w:rPr>
        <w:t>(</w:t>
      </w:r>
      <w:r>
        <w:rPr/>
        <w:t>최고 표시 눈금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40"/>
        </w:rPr>
        <w:t> </w:t>
      </w:r>
      <w:r>
        <w:rPr/>
        <w:t>및 허용차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유리제 가열조리용 기구의 사용 용도 </w:t>
      </w:r>
      <w:r>
        <w:rPr/>
        <w:t>등과 같이</w:t>
      </w:r>
      <w:r>
        <w:rPr>
          <w:spacing w:val="40"/>
        </w:rPr>
        <w:t> </w:t>
      </w:r>
      <w:r>
        <w:rPr/>
        <w:t>기구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용기</w:t>
      </w:r>
      <w:r>
        <w:rPr>
          <w:rFonts w:ascii="Gulim" w:hAnsi="Gulim" w:eastAsia="Gulim"/>
        </w:rPr>
        <w:t>․</w:t>
      </w:r>
      <w:r>
        <w:rPr/>
        <w:t>포장의</w:t>
      </w:r>
      <w:r>
        <w:rPr>
          <w:spacing w:val="40"/>
        </w:rPr>
        <w:t> </w:t>
      </w:r>
      <w:r>
        <w:rPr/>
        <w:t>용도별로</w:t>
      </w:r>
      <w:r>
        <w:rPr>
          <w:spacing w:val="40"/>
        </w:rPr>
        <w:t> </w:t>
      </w:r>
      <w:r>
        <w:rPr/>
        <w:t>별도의</w:t>
      </w:r>
      <w:r>
        <w:rPr>
          <w:spacing w:val="40"/>
        </w:rPr>
        <w:t> </w:t>
      </w:r>
      <w:r>
        <w:rPr/>
        <w:t>기준과</w:t>
      </w:r>
      <w:r>
        <w:rPr>
          <w:spacing w:val="40"/>
        </w:rPr>
        <w:t> </w:t>
      </w:r>
      <w:r>
        <w:rPr/>
        <w:t>규격에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내용</w:t>
      </w:r>
      <w:r>
        <w:rPr>
          <w:spacing w:val="40"/>
        </w:rPr>
        <w:t> </w:t>
      </w:r>
      <w:r>
        <w:rPr/>
        <w:t>명 </w:t>
      </w:r>
      <w:r>
        <w:rPr>
          <w:spacing w:val="-10"/>
        </w:rPr>
        <w:t>시</w:t>
      </w:r>
    </w:p>
    <w:p>
      <w:pPr>
        <w:pStyle w:val="BodyText"/>
        <w:spacing w:before="3"/>
        <w:rPr>
          <w:sz w:val="29"/>
        </w:rPr>
      </w:pPr>
    </w:p>
    <w:p>
      <w:pPr>
        <w:pStyle w:val="ListParagraph"/>
        <w:numPr>
          <w:ilvl w:val="0"/>
          <w:numId w:val="5"/>
        </w:numPr>
        <w:tabs>
          <w:tab w:pos="958" w:val="left" w:leader="none"/>
        </w:tabs>
        <w:spacing w:line="240" w:lineRule="auto" w:before="1" w:after="0"/>
        <w:ind w:left="957" w:right="0" w:hanging="361"/>
        <w:jc w:val="left"/>
        <w:rPr>
          <w:sz w:val="24"/>
        </w:rPr>
      </w:pPr>
      <w:r>
        <w:rPr>
          <w:sz w:val="24"/>
        </w:rPr>
        <w:t>기구</w:t>
      </w:r>
      <w:r>
        <w:rPr>
          <w:spacing w:val="31"/>
          <w:sz w:val="24"/>
        </w:rPr>
        <w:t> </w:t>
      </w:r>
      <w:r>
        <w:rPr>
          <w:sz w:val="24"/>
        </w:rPr>
        <w:t>및</w:t>
      </w:r>
      <w:r>
        <w:rPr>
          <w:spacing w:val="32"/>
          <w:sz w:val="24"/>
        </w:rPr>
        <w:t> </w:t>
      </w:r>
      <w:r>
        <w:rPr>
          <w:sz w:val="24"/>
        </w:rPr>
        <w:t>용기</w:t>
      </w:r>
      <w:r>
        <w:rPr>
          <w:rFonts w:ascii="Gulim" w:hAnsi="Gulim" w:eastAsia="Gulim"/>
          <w:sz w:val="24"/>
        </w:rPr>
        <w:t>․</w:t>
      </w:r>
      <w:r>
        <w:rPr>
          <w:sz w:val="24"/>
        </w:rPr>
        <w:t>포장의</w:t>
      </w:r>
      <w:r>
        <w:rPr>
          <w:spacing w:val="32"/>
          <w:sz w:val="24"/>
        </w:rPr>
        <w:t> </w:t>
      </w:r>
      <w:r>
        <w:rPr>
          <w:sz w:val="24"/>
        </w:rPr>
        <w:t>재질별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규격</w:t>
      </w:r>
    </w:p>
    <w:p>
      <w:pPr>
        <w:pStyle w:val="ListParagraph"/>
        <w:numPr>
          <w:ilvl w:val="1"/>
          <w:numId w:val="5"/>
        </w:numPr>
        <w:tabs>
          <w:tab w:pos="1174" w:val="left" w:leader="none"/>
        </w:tabs>
        <w:spacing w:line="300" w:lineRule="auto" w:before="75" w:after="0"/>
        <w:ind w:left="1165" w:right="116" w:hanging="209"/>
        <w:jc w:val="left"/>
        <w:rPr>
          <w:sz w:val="24"/>
        </w:rPr>
      </w:pPr>
      <w:r>
        <w:rPr>
          <w:sz w:val="24"/>
        </w:rPr>
        <w:t>기구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용기</w:t>
      </w:r>
      <w:r>
        <w:rPr>
          <w:rFonts w:ascii="Gulim" w:hAnsi="Gulim" w:eastAsia="Gulim"/>
          <w:sz w:val="24"/>
        </w:rPr>
        <w:t>․</w:t>
      </w:r>
      <w:r>
        <w:rPr>
          <w:sz w:val="24"/>
        </w:rPr>
        <w:t>포장의</w:t>
      </w:r>
      <w:r>
        <w:rPr>
          <w:spacing w:val="40"/>
          <w:sz w:val="24"/>
        </w:rPr>
        <w:t> </w:t>
      </w:r>
      <w:r>
        <w:rPr>
          <w:sz w:val="24"/>
        </w:rPr>
        <w:t>각</w:t>
      </w:r>
      <w:r>
        <w:rPr>
          <w:spacing w:val="40"/>
          <w:sz w:val="24"/>
        </w:rPr>
        <w:t> </w:t>
      </w:r>
      <w:r>
        <w:rPr>
          <w:sz w:val="24"/>
        </w:rPr>
        <w:t>재질별로</w:t>
      </w:r>
      <w:r>
        <w:rPr>
          <w:spacing w:val="40"/>
          <w:sz w:val="24"/>
        </w:rPr>
        <w:t> </w:t>
      </w:r>
      <w:r>
        <w:rPr>
          <w:sz w:val="24"/>
        </w:rPr>
        <w:t>재질의</w:t>
      </w:r>
      <w:r>
        <w:rPr>
          <w:spacing w:val="40"/>
          <w:sz w:val="24"/>
        </w:rPr>
        <w:t> </w:t>
      </w:r>
      <w:r>
        <w:rPr>
          <w:sz w:val="24"/>
        </w:rPr>
        <w:t>정의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70"/>
          <w:sz w:val="24"/>
        </w:rPr>
        <w:t> </w:t>
      </w:r>
      <w:r>
        <w:rPr>
          <w:sz w:val="24"/>
        </w:rPr>
        <w:t>재질</w:t>
      </w:r>
      <w:r>
        <w:rPr>
          <w:spacing w:val="40"/>
          <w:sz w:val="24"/>
        </w:rPr>
        <w:t> </w:t>
      </w:r>
      <w:r>
        <w:rPr>
          <w:sz w:val="24"/>
        </w:rPr>
        <w:t>규격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70"/>
          <w:sz w:val="24"/>
        </w:rPr>
        <w:t> </w:t>
      </w:r>
      <w:r>
        <w:rPr>
          <w:sz w:val="24"/>
        </w:rPr>
        <w:t>용출</w:t>
      </w:r>
      <w:r>
        <w:rPr>
          <w:spacing w:val="50"/>
          <w:sz w:val="24"/>
        </w:rPr>
        <w:t> </w:t>
      </w:r>
      <w:r>
        <w:rPr>
          <w:sz w:val="24"/>
        </w:rPr>
        <w:t>규격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z w:val="24"/>
        </w:rPr>
        <w:t> </w:t>
      </w:r>
      <w:r>
        <w:rPr>
          <w:sz w:val="24"/>
        </w:rPr>
        <w:t>시험 방법 등에 대한 규격을 명시</w:t>
      </w:r>
    </w:p>
    <w:p>
      <w:pPr>
        <w:pStyle w:val="ListParagraph"/>
        <w:numPr>
          <w:ilvl w:val="1"/>
          <w:numId w:val="5"/>
        </w:numPr>
        <w:tabs>
          <w:tab w:pos="1157" w:val="left" w:leader="none"/>
        </w:tabs>
        <w:spacing w:line="305" w:lineRule="exact" w:before="0" w:after="0"/>
        <w:ind w:left="1156" w:right="0" w:hanging="200"/>
        <w:jc w:val="left"/>
        <w:rPr>
          <w:sz w:val="24"/>
        </w:rPr>
      </w:pPr>
      <w:r>
        <w:rPr>
          <w:sz w:val="24"/>
        </w:rPr>
        <w:t>재질은</w:t>
      </w:r>
      <w:r>
        <w:rPr>
          <w:spacing w:val="32"/>
          <w:sz w:val="24"/>
        </w:rPr>
        <w:t> </w:t>
      </w:r>
      <w:r>
        <w:rPr>
          <w:sz w:val="24"/>
        </w:rPr>
        <w:t>다음과</w:t>
      </w:r>
      <w:r>
        <w:rPr>
          <w:spacing w:val="32"/>
          <w:sz w:val="24"/>
        </w:rPr>
        <w:t> </w:t>
      </w:r>
      <w:r>
        <w:rPr>
          <w:sz w:val="24"/>
        </w:rPr>
        <w:t>같이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8</w:t>
      </w:r>
      <w:r>
        <w:rPr>
          <w:sz w:val="24"/>
        </w:rPr>
        <w:t>종으로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분류</w:t>
      </w:r>
    </w:p>
    <w:p>
      <w:pPr>
        <w:pStyle w:val="BodyText"/>
        <w:spacing w:before="76"/>
        <w:ind w:left="1197"/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31"/>
        </w:rPr>
        <w:t> </w:t>
      </w:r>
      <w:r>
        <w:rPr/>
        <w:t>합성수지제</w:t>
      </w:r>
      <w:r>
        <w:rPr>
          <w:spacing w:val="32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53"/>
        </w:rPr>
        <w:t> </w:t>
      </w:r>
      <w:r>
        <w:rPr>
          <w:rFonts w:ascii="Book Antiqua" w:hAnsi="Book Antiqua" w:eastAsia="Book Antiqua"/>
        </w:rPr>
        <w:t>41</w:t>
      </w:r>
      <w:r>
        <w:rPr/>
        <w:t>종을</w:t>
      </w:r>
      <w:r>
        <w:rPr>
          <w:spacing w:val="32"/>
        </w:rPr>
        <w:t> </w:t>
      </w:r>
      <w:r>
        <w:rPr>
          <w:rFonts w:ascii="Book Antiqua" w:hAnsi="Book Antiqua" w:eastAsia="Book Antiqua"/>
        </w:rPr>
        <w:t>37</w:t>
      </w:r>
      <w:r>
        <w:rPr/>
        <w:t>종으로</w:t>
      </w:r>
      <w:r>
        <w:rPr>
          <w:spacing w:val="32"/>
        </w:rPr>
        <w:t> </w:t>
      </w:r>
      <w:r>
        <w:rPr>
          <w:spacing w:val="-5"/>
        </w:rPr>
        <w:t>통폐합</w:t>
      </w:r>
    </w:p>
    <w:p>
      <w:pPr>
        <w:pStyle w:val="BodyText"/>
        <w:spacing w:before="75"/>
        <w:ind w:left="1197"/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28"/>
        </w:rPr>
        <w:t> </w:t>
      </w:r>
      <w:r>
        <w:rPr/>
        <w:t>셀로판</w:t>
      </w:r>
      <w:r>
        <w:rPr>
          <w:spacing w:val="28"/>
        </w:rPr>
        <w:t> </w:t>
      </w:r>
      <w:r>
        <w:rPr>
          <w:rFonts w:ascii="Book Antiqua" w:hAnsi="Book Antiqua" w:eastAsia="Book Antiqua"/>
        </w:rPr>
        <w:t>-</w:t>
      </w:r>
      <w:r>
        <w:rPr>
          <w:rFonts w:ascii="Book Antiqua" w:hAnsi="Book Antiqua" w:eastAsia="Book Antiqua"/>
          <w:spacing w:val="49"/>
        </w:rPr>
        <w:t> </w:t>
      </w:r>
      <w:r>
        <w:rPr/>
        <w:t>재생셀룰로오스</w:t>
      </w:r>
      <w:r>
        <w:rPr>
          <w:rFonts w:ascii="Book Antiqua" w:hAnsi="Book Antiqua" w:eastAsia="Book Antiqua"/>
        </w:rPr>
        <w:t>(regenerated</w:t>
      </w:r>
      <w:r>
        <w:rPr>
          <w:rFonts w:ascii="Book Antiqua" w:hAnsi="Book Antiqua" w:eastAsia="Book Antiqua"/>
          <w:spacing w:val="49"/>
        </w:rPr>
        <w:t> </w:t>
      </w:r>
      <w:r>
        <w:rPr>
          <w:rFonts w:ascii="Book Antiqua" w:hAnsi="Book Antiqua" w:eastAsia="Book Antiqua"/>
          <w:spacing w:val="-2"/>
        </w:rPr>
        <w:t>cellulose)</w:t>
      </w:r>
      <w:r>
        <w:rPr>
          <w:spacing w:val="-2"/>
        </w:rPr>
        <w:t>필름제</w:t>
      </w:r>
    </w:p>
    <w:p>
      <w:pPr>
        <w:pStyle w:val="BodyText"/>
        <w:spacing w:before="76"/>
        <w:ind w:left="1197"/>
        <w:rPr>
          <w:rFonts w:ascii="Book Antiqua" w:hAnsi="Book Antiqua" w:eastAsia="Book Antiqua"/>
        </w:rPr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36"/>
        </w:rPr>
        <w:t> </w:t>
      </w:r>
      <w:r>
        <w:rPr>
          <w:spacing w:val="-4"/>
        </w:rPr>
        <w:t>고무제</w:t>
      </w:r>
      <w:r>
        <w:rPr>
          <w:rFonts w:ascii="Book Antiqua" w:hAnsi="Book Antiqua" w:eastAsia="Book Antiqua"/>
          <w:spacing w:val="-4"/>
        </w:rPr>
        <w:t>,</w:t>
      </w:r>
    </w:p>
    <w:p>
      <w:pPr>
        <w:pStyle w:val="BodyText"/>
        <w:spacing w:before="76"/>
        <w:ind w:left="1197"/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34"/>
        </w:rPr>
        <w:t> </w:t>
      </w:r>
      <w:r>
        <w:rPr/>
        <w:t>종이제</w:t>
      </w:r>
      <w:r>
        <w:rPr>
          <w:spacing w:val="34"/>
        </w:rPr>
        <w:t> </w:t>
      </w:r>
      <w:r>
        <w:rPr/>
        <w:t>또는</w:t>
      </w:r>
      <w:r>
        <w:rPr>
          <w:spacing w:val="34"/>
        </w:rPr>
        <w:t> </w:t>
      </w:r>
      <w:r>
        <w:rPr>
          <w:spacing w:val="-4"/>
        </w:rPr>
        <w:t>가공지제</w:t>
      </w:r>
    </w:p>
    <w:p>
      <w:pPr>
        <w:pStyle w:val="BodyText"/>
        <w:spacing w:before="75"/>
        <w:ind w:left="1197"/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36"/>
        </w:rPr>
        <w:t> </w:t>
      </w:r>
      <w:r>
        <w:rPr>
          <w:spacing w:val="-5"/>
        </w:rPr>
        <w:t>금속제</w:t>
      </w:r>
    </w:p>
    <w:p>
      <w:pPr>
        <w:pStyle w:val="BodyText"/>
        <w:spacing w:before="76"/>
        <w:ind w:left="1197"/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36"/>
        </w:rPr>
        <w:t> </w:t>
      </w:r>
      <w:r>
        <w:rPr>
          <w:spacing w:val="-5"/>
        </w:rPr>
        <w:t>목재류</w:t>
      </w:r>
    </w:p>
    <w:p>
      <w:pPr>
        <w:pStyle w:val="BodyText"/>
        <w:spacing w:before="75"/>
        <w:ind w:left="1197"/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33"/>
        </w:rPr>
        <w:t> </w:t>
      </w:r>
      <w:r>
        <w:rPr/>
        <w:t>유리제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4"/>
        </w:rPr>
        <w:t> </w:t>
      </w:r>
      <w:r>
        <w:rPr/>
        <w:t>도자기제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3"/>
        </w:rPr>
        <w:t> </w:t>
      </w:r>
      <w:r>
        <w:rPr/>
        <w:t>법랑</w:t>
      </w:r>
      <w:r>
        <w:rPr>
          <w:spacing w:val="33"/>
        </w:rPr>
        <w:t> </w:t>
      </w:r>
      <w:r>
        <w:rPr/>
        <w:t>및</w:t>
      </w:r>
      <w:r>
        <w:rPr>
          <w:spacing w:val="34"/>
        </w:rPr>
        <w:t> </w:t>
      </w:r>
      <w:r>
        <w:rPr>
          <w:spacing w:val="-5"/>
        </w:rPr>
        <w:t>옹기류</w:t>
      </w:r>
    </w:p>
    <w:p>
      <w:pPr>
        <w:pStyle w:val="BodyText"/>
        <w:spacing w:before="76"/>
        <w:ind w:left="1197"/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36"/>
        </w:rPr>
        <w:t> </w:t>
      </w:r>
      <w:r>
        <w:rPr>
          <w:spacing w:val="-5"/>
        </w:rPr>
        <w:t>전분제</w:t>
      </w:r>
    </w:p>
    <w:p>
      <w:pPr>
        <w:pStyle w:val="ListParagraph"/>
        <w:numPr>
          <w:ilvl w:val="1"/>
          <w:numId w:val="5"/>
        </w:numPr>
        <w:tabs>
          <w:tab w:pos="1181" w:val="left" w:leader="none"/>
        </w:tabs>
        <w:spacing w:line="300" w:lineRule="auto" w:before="76" w:after="0"/>
        <w:ind w:left="1158" w:right="115" w:hanging="202"/>
        <w:jc w:val="left"/>
        <w:rPr>
          <w:sz w:val="24"/>
        </w:rPr>
      </w:pPr>
      <w:r>
        <w:rPr>
          <w:sz w:val="24"/>
        </w:rPr>
        <w:t>재질</w:t>
      </w:r>
      <w:r>
        <w:rPr>
          <w:spacing w:val="40"/>
          <w:sz w:val="24"/>
        </w:rPr>
        <w:t> </w:t>
      </w:r>
      <w:r>
        <w:rPr>
          <w:sz w:val="24"/>
        </w:rPr>
        <w:t>규격은</w:t>
      </w:r>
      <w:r>
        <w:rPr>
          <w:spacing w:val="40"/>
          <w:sz w:val="24"/>
        </w:rPr>
        <w:t> </w:t>
      </w:r>
      <w:r>
        <w:rPr>
          <w:sz w:val="24"/>
        </w:rPr>
        <w:t>기구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용기</w:t>
      </w:r>
      <w:r>
        <w:rPr>
          <w:rFonts w:ascii="Gulim" w:hAnsi="Gulim" w:eastAsia="Gulim"/>
          <w:sz w:val="24"/>
        </w:rPr>
        <w:t>․</w:t>
      </w:r>
      <w:r>
        <w:rPr>
          <w:sz w:val="24"/>
        </w:rPr>
        <w:t>포장을</w:t>
      </w:r>
      <w:r>
        <w:rPr>
          <w:spacing w:val="40"/>
          <w:sz w:val="24"/>
        </w:rPr>
        <w:t> </w:t>
      </w:r>
      <w:r>
        <w:rPr>
          <w:sz w:val="24"/>
        </w:rPr>
        <w:t>구성하는</w:t>
      </w:r>
      <w:r>
        <w:rPr>
          <w:spacing w:val="40"/>
          <w:sz w:val="24"/>
        </w:rPr>
        <w:t> </w:t>
      </w:r>
      <w:r>
        <w:rPr>
          <w:sz w:val="24"/>
        </w:rPr>
        <w:t>재질</w:t>
      </w:r>
      <w:r>
        <w:rPr>
          <w:spacing w:val="40"/>
          <w:sz w:val="24"/>
        </w:rPr>
        <w:t> </w:t>
      </w:r>
      <w:r>
        <w:rPr>
          <w:sz w:val="24"/>
        </w:rPr>
        <w:t>중에서</w:t>
      </w:r>
      <w:r>
        <w:rPr>
          <w:spacing w:val="40"/>
          <w:sz w:val="24"/>
        </w:rPr>
        <w:t> </w:t>
      </w:r>
      <w:r>
        <w:rPr>
          <w:sz w:val="24"/>
        </w:rPr>
        <w:t>식품에</w:t>
      </w:r>
      <w:r>
        <w:rPr>
          <w:spacing w:val="59"/>
          <w:sz w:val="24"/>
        </w:rPr>
        <w:t> </w:t>
      </w:r>
      <w:r>
        <w:rPr>
          <w:sz w:val="24"/>
        </w:rPr>
        <w:t>유해</w:t>
      </w:r>
      <w:r>
        <w:rPr>
          <w:sz w:val="24"/>
        </w:rPr>
        <w:t> 한</w:t>
      </w:r>
      <w:r>
        <w:rPr>
          <w:spacing w:val="40"/>
          <w:sz w:val="24"/>
        </w:rPr>
        <w:t> </w:t>
      </w:r>
      <w:r>
        <w:rPr>
          <w:sz w:val="24"/>
        </w:rPr>
        <w:t>물질의</w:t>
      </w:r>
      <w:r>
        <w:rPr>
          <w:spacing w:val="40"/>
          <w:sz w:val="24"/>
        </w:rPr>
        <w:t> </w:t>
      </w:r>
      <w:r>
        <w:rPr>
          <w:sz w:val="24"/>
        </w:rPr>
        <w:t>사용</w:t>
      </w:r>
      <w:r>
        <w:rPr>
          <w:spacing w:val="40"/>
          <w:sz w:val="24"/>
        </w:rPr>
        <w:t> </w:t>
      </w:r>
      <w:r>
        <w:rPr>
          <w:sz w:val="24"/>
        </w:rPr>
        <w:t>농도를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mg/kg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단위로</w:t>
      </w:r>
      <w:r>
        <w:rPr>
          <w:spacing w:val="40"/>
          <w:sz w:val="24"/>
        </w:rPr>
        <w:t> </w:t>
      </w:r>
      <w:r>
        <w:rPr>
          <w:sz w:val="24"/>
        </w:rPr>
        <w:t>제한하는</w:t>
      </w:r>
      <w:r>
        <w:rPr>
          <w:spacing w:val="40"/>
          <w:sz w:val="24"/>
        </w:rPr>
        <w:t> </w:t>
      </w:r>
      <w:r>
        <w:rPr>
          <w:sz w:val="24"/>
        </w:rPr>
        <w:t>내용을</w:t>
      </w:r>
      <w:r>
        <w:rPr>
          <w:spacing w:val="40"/>
          <w:sz w:val="24"/>
        </w:rPr>
        <w:t> </w:t>
      </w:r>
      <w:r>
        <w:rPr>
          <w:sz w:val="24"/>
        </w:rPr>
        <w:t>명시</w:t>
      </w:r>
    </w:p>
    <w:p>
      <w:pPr>
        <w:pStyle w:val="ListParagraph"/>
        <w:numPr>
          <w:ilvl w:val="1"/>
          <w:numId w:val="5"/>
        </w:numPr>
        <w:tabs>
          <w:tab w:pos="1181" w:val="left" w:leader="none"/>
        </w:tabs>
        <w:spacing w:line="300" w:lineRule="auto" w:before="0" w:after="0"/>
        <w:ind w:left="1158" w:right="115" w:hanging="202"/>
        <w:jc w:val="left"/>
        <w:rPr>
          <w:sz w:val="24"/>
        </w:rPr>
      </w:pPr>
      <w:r>
        <w:rPr>
          <w:sz w:val="24"/>
        </w:rPr>
        <w:t>용출</w:t>
      </w:r>
      <w:r>
        <w:rPr>
          <w:spacing w:val="40"/>
          <w:sz w:val="24"/>
        </w:rPr>
        <w:t> </w:t>
      </w:r>
      <w:r>
        <w:rPr>
          <w:sz w:val="24"/>
        </w:rPr>
        <w:t>규격은</w:t>
      </w:r>
      <w:r>
        <w:rPr>
          <w:spacing w:val="40"/>
          <w:sz w:val="24"/>
        </w:rPr>
        <w:t> </w:t>
      </w:r>
      <w:r>
        <w:rPr>
          <w:sz w:val="24"/>
        </w:rPr>
        <w:t>기구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용기</w:t>
      </w:r>
      <w:r>
        <w:rPr>
          <w:rFonts w:ascii="Gulim" w:hAnsi="Gulim" w:eastAsia="Gulim"/>
          <w:sz w:val="24"/>
        </w:rPr>
        <w:t>․</w:t>
      </w:r>
      <w:r>
        <w:rPr>
          <w:sz w:val="24"/>
        </w:rPr>
        <w:t>포장을</w:t>
      </w:r>
      <w:r>
        <w:rPr>
          <w:spacing w:val="40"/>
          <w:sz w:val="24"/>
        </w:rPr>
        <w:t> </w:t>
      </w:r>
      <w:r>
        <w:rPr>
          <w:sz w:val="24"/>
        </w:rPr>
        <w:t>구성하는</w:t>
      </w:r>
      <w:r>
        <w:rPr>
          <w:spacing w:val="40"/>
          <w:sz w:val="24"/>
        </w:rPr>
        <w:t> </w:t>
      </w:r>
      <w:r>
        <w:rPr>
          <w:sz w:val="24"/>
        </w:rPr>
        <w:t>재질</w:t>
      </w:r>
      <w:r>
        <w:rPr>
          <w:spacing w:val="40"/>
          <w:sz w:val="24"/>
        </w:rPr>
        <w:t> </w:t>
      </w:r>
      <w:r>
        <w:rPr>
          <w:sz w:val="24"/>
        </w:rPr>
        <w:t>중에서</w:t>
      </w:r>
      <w:r>
        <w:rPr>
          <w:spacing w:val="40"/>
          <w:sz w:val="24"/>
        </w:rPr>
        <w:t> </w:t>
      </w:r>
      <w:r>
        <w:rPr>
          <w:sz w:val="24"/>
        </w:rPr>
        <w:t>식품에</w:t>
      </w:r>
      <w:r>
        <w:rPr>
          <w:spacing w:val="59"/>
          <w:sz w:val="24"/>
        </w:rPr>
        <w:t> </w:t>
      </w:r>
      <w:r>
        <w:rPr>
          <w:sz w:val="24"/>
        </w:rPr>
        <w:t>유해</w:t>
      </w:r>
      <w:r>
        <w:rPr>
          <w:sz w:val="24"/>
        </w:rPr>
        <w:t> 한</w:t>
      </w:r>
      <w:r>
        <w:rPr>
          <w:spacing w:val="40"/>
          <w:sz w:val="24"/>
        </w:rPr>
        <w:t> </w:t>
      </w:r>
      <w:r>
        <w:rPr>
          <w:sz w:val="24"/>
        </w:rPr>
        <w:t>물질의</w:t>
      </w:r>
      <w:r>
        <w:rPr>
          <w:spacing w:val="40"/>
          <w:sz w:val="24"/>
        </w:rPr>
        <w:t> </w:t>
      </w:r>
      <w:r>
        <w:rPr>
          <w:sz w:val="24"/>
        </w:rPr>
        <w:t>용출</w:t>
      </w:r>
      <w:r>
        <w:rPr>
          <w:spacing w:val="40"/>
          <w:sz w:val="24"/>
        </w:rPr>
        <w:t> </w:t>
      </w:r>
      <w:r>
        <w:rPr>
          <w:sz w:val="24"/>
        </w:rPr>
        <w:t>농도를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mg/L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단위로</w:t>
      </w:r>
      <w:r>
        <w:rPr>
          <w:spacing w:val="40"/>
          <w:sz w:val="24"/>
        </w:rPr>
        <w:t> </w:t>
      </w:r>
      <w:r>
        <w:rPr>
          <w:sz w:val="24"/>
        </w:rPr>
        <w:t>제한하는</w:t>
      </w:r>
      <w:r>
        <w:rPr>
          <w:spacing w:val="40"/>
          <w:sz w:val="24"/>
        </w:rPr>
        <w:t> </w:t>
      </w:r>
      <w:r>
        <w:rPr>
          <w:sz w:val="24"/>
        </w:rPr>
        <w:t>내용을</w:t>
      </w:r>
      <w:r>
        <w:rPr>
          <w:spacing w:val="40"/>
          <w:sz w:val="24"/>
        </w:rPr>
        <w:t> </w:t>
      </w:r>
      <w:r>
        <w:rPr>
          <w:sz w:val="24"/>
        </w:rPr>
        <w:t>명시</w:t>
      </w:r>
    </w:p>
    <w:p>
      <w:pPr>
        <w:pStyle w:val="ListParagraph"/>
        <w:numPr>
          <w:ilvl w:val="1"/>
          <w:numId w:val="5"/>
        </w:numPr>
        <w:tabs>
          <w:tab w:pos="1190" w:val="left" w:leader="none"/>
        </w:tabs>
        <w:spacing w:line="300" w:lineRule="auto" w:before="0" w:after="0"/>
        <w:ind w:left="1158" w:right="115" w:hanging="202"/>
        <w:jc w:val="left"/>
        <w:rPr>
          <w:sz w:val="24"/>
        </w:rPr>
      </w:pPr>
      <w:r>
        <w:rPr>
          <w:sz w:val="24"/>
        </w:rPr>
        <w:t>시험</w:t>
      </w:r>
      <w:r>
        <w:rPr>
          <w:spacing w:val="40"/>
          <w:sz w:val="24"/>
        </w:rPr>
        <w:t> </w:t>
      </w:r>
      <w:r>
        <w:rPr>
          <w:sz w:val="24"/>
        </w:rPr>
        <w:t>방법은</w:t>
      </w:r>
      <w:r>
        <w:rPr>
          <w:spacing w:val="40"/>
          <w:sz w:val="24"/>
        </w:rPr>
        <w:t> </w:t>
      </w:r>
      <w:r>
        <w:rPr>
          <w:sz w:val="24"/>
        </w:rPr>
        <w:t>재질</w:t>
      </w:r>
      <w:r>
        <w:rPr>
          <w:spacing w:val="40"/>
          <w:sz w:val="24"/>
        </w:rPr>
        <w:t> </w:t>
      </w:r>
      <w:r>
        <w:rPr>
          <w:sz w:val="24"/>
        </w:rPr>
        <w:t>규격</w:t>
      </w:r>
      <w:r>
        <w:rPr>
          <w:spacing w:val="72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용출</w:t>
      </w:r>
      <w:r>
        <w:rPr>
          <w:spacing w:val="40"/>
          <w:sz w:val="24"/>
        </w:rPr>
        <w:t> </w:t>
      </w:r>
      <w:r>
        <w:rPr>
          <w:sz w:val="24"/>
        </w:rPr>
        <w:t>규격에서</w:t>
      </w:r>
      <w:r>
        <w:rPr>
          <w:spacing w:val="40"/>
          <w:sz w:val="24"/>
        </w:rPr>
        <w:t> </w:t>
      </w:r>
      <w:r>
        <w:rPr>
          <w:sz w:val="24"/>
        </w:rPr>
        <w:t>언급하는</w:t>
      </w:r>
      <w:r>
        <w:rPr>
          <w:spacing w:val="72"/>
          <w:sz w:val="24"/>
        </w:rPr>
        <w:t> </w:t>
      </w:r>
      <w:r>
        <w:rPr>
          <w:sz w:val="24"/>
        </w:rPr>
        <w:t>물질에</w:t>
      </w:r>
      <w:r>
        <w:rPr>
          <w:spacing w:val="40"/>
          <w:sz w:val="24"/>
        </w:rPr>
        <w:t> </w:t>
      </w:r>
      <w:r>
        <w:rPr>
          <w:sz w:val="24"/>
        </w:rPr>
        <w:t>대한</w:t>
      </w:r>
      <w:r>
        <w:rPr>
          <w:spacing w:val="40"/>
          <w:sz w:val="24"/>
        </w:rPr>
        <w:t> </w:t>
      </w:r>
      <w:r>
        <w:rPr>
          <w:sz w:val="24"/>
        </w:rPr>
        <w:t>시험</w:t>
      </w:r>
      <w:r>
        <w:rPr>
          <w:spacing w:val="40"/>
          <w:sz w:val="24"/>
        </w:rPr>
        <w:t> </w:t>
      </w:r>
      <w:r>
        <w:rPr>
          <w:sz w:val="24"/>
        </w:rPr>
        <w:t>방법을 명시</w:t>
      </w:r>
    </w:p>
    <w:p>
      <w:pPr>
        <w:spacing w:after="0" w:line="300" w:lineRule="auto"/>
        <w:jc w:val="left"/>
        <w:rPr>
          <w:sz w:val="24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ListParagraph"/>
        <w:numPr>
          <w:ilvl w:val="0"/>
          <w:numId w:val="5"/>
        </w:numPr>
        <w:tabs>
          <w:tab w:pos="958" w:val="left" w:leader="none"/>
        </w:tabs>
        <w:spacing w:line="240" w:lineRule="auto" w:before="52" w:after="0"/>
        <w:ind w:left="957" w:right="0" w:hanging="361"/>
        <w:jc w:val="both"/>
        <w:rPr>
          <w:sz w:val="24"/>
        </w:rPr>
      </w:pPr>
      <w:r>
        <w:rPr>
          <w:sz w:val="24"/>
        </w:rPr>
        <w:t>기구</w:t>
      </w:r>
      <w:r>
        <w:rPr>
          <w:spacing w:val="31"/>
          <w:sz w:val="24"/>
        </w:rPr>
        <w:t> </w:t>
      </w:r>
      <w:r>
        <w:rPr>
          <w:sz w:val="24"/>
        </w:rPr>
        <w:t>및</w:t>
      </w:r>
      <w:r>
        <w:rPr>
          <w:spacing w:val="32"/>
          <w:sz w:val="24"/>
        </w:rPr>
        <w:t> </w:t>
      </w:r>
      <w:r>
        <w:rPr>
          <w:sz w:val="24"/>
        </w:rPr>
        <w:t>용기</w:t>
      </w:r>
      <w:r>
        <w:rPr>
          <w:rFonts w:ascii="Gulim" w:hAnsi="Gulim" w:eastAsia="Gulim"/>
          <w:sz w:val="24"/>
        </w:rPr>
        <w:t>․</w:t>
      </w:r>
      <w:r>
        <w:rPr>
          <w:sz w:val="24"/>
        </w:rPr>
        <w:t>포장의</w:t>
      </w:r>
      <w:r>
        <w:rPr>
          <w:spacing w:val="32"/>
          <w:sz w:val="24"/>
        </w:rPr>
        <w:t> </w:t>
      </w:r>
      <w:r>
        <w:rPr>
          <w:spacing w:val="-2"/>
          <w:sz w:val="24"/>
        </w:rPr>
        <w:t>일반시험법</w:t>
      </w:r>
    </w:p>
    <w:p>
      <w:pPr>
        <w:pStyle w:val="BodyText"/>
        <w:spacing w:line="312" w:lineRule="auto" w:before="109"/>
        <w:ind w:left="976" w:right="115" w:hanging="20"/>
        <w:jc w:val="both"/>
      </w:pPr>
      <w:r>
        <w:rPr/>
        <w:t>기구 및 용기</w:t>
      </w:r>
      <w:r>
        <w:rPr>
          <w:rFonts w:ascii="Gulim" w:hAnsi="Gulim" w:eastAsia="Gulim"/>
        </w:rPr>
        <w:t>․</w:t>
      </w:r>
      <w:r>
        <w:rPr/>
        <w:t>포장의 일반시험법에는 기구 및 용기</w:t>
      </w:r>
      <w:r>
        <w:rPr>
          <w:rFonts w:ascii="Gulim" w:hAnsi="Gulim" w:eastAsia="Gulim"/>
        </w:rPr>
        <w:t>․</w:t>
      </w:r>
      <w:r>
        <w:rPr/>
        <w:t>포장의 재질별 </w:t>
      </w:r>
      <w:r>
        <w:rPr/>
        <w:t>규격 에서 설명한 특정 재질에 대한 시험방법이외에 다음과 같이 일반적으로 적용할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시험</w:t>
      </w:r>
      <w:r>
        <w:rPr>
          <w:spacing w:val="40"/>
        </w:rPr>
        <w:t> </w:t>
      </w:r>
      <w:r>
        <w:rPr/>
        <w:t>방법에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내용</w:t>
      </w:r>
      <w:r>
        <w:rPr>
          <w:spacing w:val="40"/>
        </w:rPr>
        <w:t> </w:t>
      </w:r>
      <w:r>
        <w:rPr/>
        <w:t>명시</w:t>
      </w:r>
    </w:p>
    <w:p>
      <w:pPr>
        <w:pStyle w:val="ListParagraph"/>
        <w:numPr>
          <w:ilvl w:val="1"/>
          <w:numId w:val="5"/>
        </w:numPr>
        <w:tabs>
          <w:tab w:pos="1157" w:val="left" w:leader="none"/>
        </w:tabs>
        <w:spacing w:line="289" w:lineRule="exact" w:before="0" w:after="0"/>
        <w:ind w:left="1156" w:right="0" w:hanging="200"/>
        <w:jc w:val="left"/>
        <w:rPr>
          <w:sz w:val="24"/>
        </w:rPr>
      </w:pPr>
      <w:r>
        <w:rPr>
          <w:sz w:val="24"/>
        </w:rPr>
        <w:t>납</w:t>
      </w:r>
      <w:r>
        <w:rPr>
          <w:spacing w:val="36"/>
          <w:sz w:val="24"/>
        </w:rPr>
        <w:t> </w:t>
      </w:r>
      <w:r>
        <w:rPr>
          <w:spacing w:val="-5"/>
          <w:sz w:val="24"/>
        </w:rPr>
        <w:t>시험법</w:t>
      </w:r>
    </w:p>
    <w:p>
      <w:pPr>
        <w:pStyle w:val="ListParagraph"/>
        <w:numPr>
          <w:ilvl w:val="1"/>
          <w:numId w:val="5"/>
        </w:numPr>
        <w:tabs>
          <w:tab w:pos="1157" w:val="left" w:leader="none"/>
        </w:tabs>
        <w:spacing w:line="240" w:lineRule="auto" w:before="76" w:after="0"/>
        <w:ind w:left="1156" w:right="0" w:hanging="200"/>
        <w:jc w:val="left"/>
        <w:rPr>
          <w:sz w:val="24"/>
        </w:rPr>
      </w:pPr>
      <w:r>
        <w:rPr>
          <w:sz w:val="24"/>
        </w:rPr>
        <w:t>카드뮴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시험법</w:t>
      </w:r>
    </w:p>
    <w:p>
      <w:pPr>
        <w:pStyle w:val="ListParagraph"/>
        <w:numPr>
          <w:ilvl w:val="1"/>
          <w:numId w:val="5"/>
        </w:numPr>
        <w:tabs>
          <w:tab w:pos="1157" w:val="left" w:leader="none"/>
        </w:tabs>
        <w:spacing w:line="240" w:lineRule="auto" w:before="75" w:after="0"/>
        <w:ind w:left="1156" w:right="0" w:hanging="200"/>
        <w:jc w:val="left"/>
        <w:rPr>
          <w:sz w:val="24"/>
        </w:rPr>
      </w:pPr>
      <w:r>
        <w:rPr>
          <w:sz w:val="24"/>
        </w:rPr>
        <w:t>재질별</w:t>
      </w:r>
      <w:r>
        <w:rPr>
          <w:spacing w:val="31"/>
          <w:sz w:val="24"/>
        </w:rPr>
        <w:t> </w:t>
      </w:r>
      <w:r>
        <w:rPr>
          <w:sz w:val="24"/>
        </w:rPr>
        <w:t>용출</w:t>
      </w:r>
      <w:r>
        <w:rPr>
          <w:spacing w:val="31"/>
          <w:sz w:val="24"/>
        </w:rPr>
        <w:t> </w:t>
      </w:r>
      <w:r>
        <w:rPr>
          <w:sz w:val="24"/>
        </w:rPr>
        <w:t>시험용액의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조제</w:t>
      </w:r>
    </w:p>
    <w:p>
      <w:pPr>
        <w:pStyle w:val="BodyText"/>
        <w:spacing w:before="76"/>
        <w:ind w:left="1197"/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36"/>
        </w:rPr>
        <w:t> </w:t>
      </w:r>
      <w:r>
        <w:rPr>
          <w:spacing w:val="-2"/>
        </w:rPr>
        <w:t>합성수지제</w:t>
      </w:r>
    </w:p>
    <w:p>
      <w:pPr>
        <w:pStyle w:val="BodyText"/>
        <w:spacing w:before="75"/>
        <w:ind w:left="1197"/>
        <w:rPr>
          <w:rFonts w:ascii="Book Antiqua" w:hAnsi="Book Antiqua" w:eastAsia="Book Antiqua"/>
        </w:rPr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28"/>
        </w:rPr>
        <w:t> </w:t>
      </w:r>
      <w:r>
        <w:rPr/>
        <w:t>셀로판</w:t>
      </w:r>
      <w:r>
        <w:rPr>
          <w:spacing w:val="28"/>
        </w:rPr>
        <w:t> </w:t>
      </w:r>
      <w:r>
        <w:rPr>
          <w:rFonts w:ascii="Book Antiqua" w:hAnsi="Book Antiqua" w:eastAsia="Book Antiqua"/>
        </w:rPr>
        <w:t>-</w:t>
      </w:r>
      <w:r>
        <w:rPr>
          <w:rFonts w:ascii="Book Antiqua" w:hAnsi="Book Antiqua" w:eastAsia="Book Antiqua"/>
          <w:spacing w:val="49"/>
        </w:rPr>
        <w:t> </w:t>
      </w:r>
      <w:r>
        <w:rPr/>
        <w:t>재생셀룰로오스</w:t>
      </w:r>
      <w:r>
        <w:rPr>
          <w:rFonts w:ascii="Book Antiqua" w:hAnsi="Book Antiqua" w:eastAsia="Book Antiqua"/>
        </w:rPr>
        <w:t>(regenerated</w:t>
      </w:r>
      <w:r>
        <w:rPr>
          <w:rFonts w:ascii="Book Antiqua" w:hAnsi="Book Antiqua" w:eastAsia="Book Antiqua"/>
          <w:spacing w:val="49"/>
        </w:rPr>
        <w:t> </w:t>
      </w:r>
      <w:r>
        <w:rPr>
          <w:rFonts w:ascii="Book Antiqua" w:hAnsi="Book Antiqua" w:eastAsia="Book Antiqua"/>
          <w:spacing w:val="-2"/>
        </w:rPr>
        <w:t>cellulose)</w:t>
      </w:r>
      <w:r>
        <w:rPr>
          <w:spacing w:val="-2"/>
        </w:rPr>
        <w:t>필름제</w:t>
      </w:r>
      <w:r>
        <w:rPr>
          <w:rFonts w:ascii="Book Antiqua" w:hAnsi="Book Antiqua" w:eastAsia="Book Antiqua"/>
          <w:spacing w:val="-2"/>
        </w:rPr>
        <w:t>,</w:t>
      </w:r>
    </w:p>
    <w:p>
      <w:pPr>
        <w:pStyle w:val="BodyText"/>
        <w:spacing w:before="76"/>
        <w:ind w:left="1197"/>
        <w:rPr>
          <w:rFonts w:ascii="Book Antiqua" w:hAnsi="Book Antiqua" w:eastAsia="Book Antiqua"/>
        </w:rPr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36"/>
        </w:rPr>
        <w:t> </w:t>
      </w:r>
      <w:r>
        <w:rPr>
          <w:spacing w:val="-4"/>
        </w:rPr>
        <w:t>고무제</w:t>
      </w:r>
      <w:r>
        <w:rPr>
          <w:rFonts w:ascii="Book Antiqua" w:hAnsi="Book Antiqua" w:eastAsia="Book Antiqua"/>
          <w:spacing w:val="-4"/>
        </w:rPr>
        <w:t>,</w:t>
      </w:r>
    </w:p>
    <w:p>
      <w:pPr>
        <w:pStyle w:val="BodyText"/>
        <w:spacing w:before="76"/>
        <w:ind w:left="1197"/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34"/>
        </w:rPr>
        <w:t> </w:t>
      </w:r>
      <w:r>
        <w:rPr/>
        <w:t>종이제</w:t>
      </w:r>
      <w:r>
        <w:rPr>
          <w:spacing w:val="34"/>
        </w:rPr>
        <w:t> </w:t>
      </w:r>
      <w:r>
        <w:rPr/>
        <w:t>또는</w:t>
      </w:r>
      <w:r>
        <w:rPr>
          <w:spacing w:val="34"/>
        </w:rPr>
        <w:t> </w:t>
      </w:r>
      <w:r>
        <w:rPr>
          <w:spacing w:val="-4"/>
        </w:rPr>
        <w:t>가공지제</w:t>
      </w:r>
    </w:p>
    <w:p>
      <w:pPr>
        <w:pStyle w:val="BodyText"/>
        <w:spacing w:before="75"/>
        <w:ind w:left="1197"/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36"/>
        </w:rPr>
        <w:t> </w:t>
      </w:r>
      <w:r>
        <w:rPr>
          <w:spacing w:val="-5"/>
        </w:rPr>
        <w:t>금속제</w:t>
      </w:r>
    </w:p>
    <w:p>
      <w:pPr>
        <w:pStyle w:val="BodyText"/>
        <w:spacing w:before="76"/>
        <w:ind w:left="1197"/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36"/>
        </w:rPr>
        <w:t> </w:t>
      </w:r>
      <w:r>
        <w:rPr>
          <w:spacing w:val="-5"/>
        </w:rPr>
        <w:t>목재류</w:t>
      </w:r>
    </w:p>
    <w:p>
      <w:pPr>
        <w:pStyle w:val="BodyText"/>
        <w:spacing w:before="75"/>
        <w:ind w:left="1197"/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33"/>
        </w:rPr>
        <w:t> </w:t>
      </w:r>
      <w:r>
        <w:rPr/>
        <w:t>유리제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4"/>
        </w:rPr>
        <w:t> </w:t>
      </w:r>
      <w:r>
        <w:rPr/>
        <w:t>도자기제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3"/>
        </w:rPr>
        <w:t> </w:t>
      </w:r>
      <w:r>
        <w:rPr/>
        <w:t>법랑</w:t>
      </w:r>
      <w:r>
        <w:rPr>
          <w:spacing w:val="33"/>
        </w:rPr>
        <w:t> </w:t>
      </w:r>
      <w:r>
        <w:rPr/>
        <w:t>및</w:t>
      </w:r>
      <w:r>
        <w:rPr>
          <w:spacing w:val="34"/>
        </w:rPr>
        <w:t> </w:t>
      </w:r>
      <w:r>
        <w:rPr>
          <w:spacing w:val="-5"/>
        </w:rPr>
        <w:t>옹기류</w:t>
      </w:r>
    </w:p>
    <w:p>
      <w:pPr>
        <w:pStyle w:val="BodyText"/>
        <w:spacing w:before="76"/>
        <w:ind w:left="1197"/>
      </w:pPr>
      <w:r>
        <w:rPr>
          <w:rFonts w:ascii="Gulim" w:hAnsi="Gulim" w:eastAsia="Gulim"/>
        </w:rPr>
        <w:t>․</w:t>
      </w:r>
      <w:r>
        <w:rPr>
          <w:rFonts w:ascii="Gulim" w:hAnsi="Gulim" w:eastAsia="Gulim"/>
          <w:spacing w:val="36"/>
        </w:rPr>
        <w:t> </w:t>
      </w:r>
      <w:r>
        <w:rPr>
          <w:spacing w:val="-5"/>
        </w:rPr>
        <w:t>전분제</w:t>
      </w:r>
    </w:p>
    <w:p>
      <w:pPr>
        <w:pStyle w:val="ListParagraph"/>
        <w:numPr>
          <w:ilvl w:val="1"/>
          <w:numId w:val="5"/>
        </w:numPr>
        <w:tabs>
          <w:tab w:pos="1157" w:val="left" w:leader="none"/>
        </w:tabs>
        <w:spacing w:line="240" w:lineRule="auto" w:before="76" w:after="0"/>
        <w:ind w:left="1156" w:right="0" w:hanging="200"/>
        <w:jc w:val="left"/>
        <w:rPr>
          <w:sz w:val="24"/>
        </w:rPr>
      </w:pPr>
      <w:r>
        <w:rPr>
          <w:sz w:val="24"/>
        </w:rPr>
        <w:t>중금속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시험법</w:t>
      </w:r>
    </w:p>
    <w:p>
      <w:pPr>
        <w:pStyle w:val="ListParagraph"/>
        <w:numPr>
          <w:ilvl w:val="1"/>
          <w:numId w:val="5"/>
        </w:numPr>
        <w:tabs>
          <w:tab w:pos="1157" w:val="left" w:leader="none"/>
        </w:tabs>
        <w:spacing w:line="240" w:lineRule="auto" w:before="75" w:after="0"/>
        <w:ind w:left="1156" w:right="0" w:hanging="200"/>
        <w:jc w:val="left"/>
        <w:rPr>
          <w:sz w:val="24"/>
        </w:rPr>
      </w:pPr>
      <w:r>
        <w:rPr>
          <w:sz w:val="24"/>
        </w:rPr>
        <w:t>과망간산칼륨</w:t>
      </w:r>
      <w:r>
        <w:rPr>
          <w:spacing w:val="28"/>
          <w:sz w:val="24"/>
        </w:rPr>
        <w:t> </w:t>
      </w:r>
      <w:r>
        <w:rPr>
          <w:sz w:val="24"/>
        </w:rPr>
        <w:t>소비량</w:t>
      </w:r>
      <w:r>
        <w:rPr>
          <w:spacing w:val="28"/>
          <w:sz w:val="24"/>
        </w:rPr>
        <w:t> </w:t>
      </w:r>
      <w:r>
        <w:rPr>
          <w:spacing w:val="-5"/>
          <w:sz w:val="24"/>
        </w:rPr>
        <w:t>시험법</w:t>
      </w:r>
    </w:p>
    <w:p>
      <w:pPr>
        <w:pStyle w:val="ListParagraph"/>
        <w:numPr>
          <w:ilvl w:val="1"/>
          <w:numId w:val="5"/>
        </w:numPr>
        <w:tabs>
          <w:tab w:pos="1157" w:val="left" w:leader="none"/>
        </w:tabs>
        <w:spacing w:line="240" w:lineRule="auto" w:before="76" w:after="0"/>
        <w:ind w:left="1156" w:right="0" w:hanging="200"/>
        <w:jc w:val="left"/>
        <w:rPr>
          <w:sz w:val="24"/>
        </w:rPr>
      </w:pPr>
      <w:r>
        <w:rPr>
          <w:sz w:val="24"/>
        </w:rPr>
        <w:t>증발</w:t>
      </w:r>
      <w:r>
        <w:rPr>
          <w:spacing w:val="31"/>
          <w:sz w:val="24"/>
        </w:rPr>
        <w:t> </w:t>
      </w:r>
      <w:r>
        <w:rPr>
          <w:sz w:val="24"/>
        </w:rPr>
        <w:t>잔류물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시험법</w:t>
      </w:r>
    </w:p>
    <w:p>
      <w:pPr>
        <w:pStyle w:val="ListParagraph"/>
        <w:numPr>
          <w:ilvl w:val="1"/>
          <w:numId w:val="5"/>
        </w:numPr>
        <w:tabs>
          <w:tab w:pos="1157" w:val="left" w:leader="none"/>
        </w:tabs>
        <w:spacing w:line="240" w:lineRule="auto" w:before="76" w:after="0"/>
        <w:ind w:left="1156" w:right="0" w:hanging="200"/>
        <w:jc w:val="left"/>
        <w:rPr>
          <w:sz w:val="24"/>
        </w:rPr>
      </w:pPr>
      <w:r>
        <w:rPr>
          <w:sz w:val="24"/>
        </w:rPr>
        <w:t>비소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시험법</w:t>
      </w:r>
    </w:p>
    <w:p>
      <w:pPr>
        <w:pStyle w:val="ListParagraph"/>
        <w:numPr>
          <w:ilvl w:val="1"/>
          <w:numId w:val="5"/>
        </w:numPr>
        <w:tabs>
          <w:tab w:pos="1157" w:val="left" w:leader="none"/>
        </w:tabs>
        <w:spacing w:line="240" w:lineRule="auto" w:before="75" w:after="0"/>
        <w:ind w:left="1156" w:right="0" w:hanging="200"/>
        <w:jc w:val="left"/>
        <w:rPr>
          <w:sz w:val="24"/>
        </w:rPr>
      </w:pPr>
      <w:r>
        <w:rPr>
          <w:sz w:val="24"/>
        </w:rPr>
        <w:t>안티몬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시험법</w:t>
      </w:r>
    </w:p>
    <w:p>
      <w:pPr>
        <w:pStyle w:val="ListParagraph"/>
        <w:numPr>
          <w:ilvl w:val="1"/>
          <w:numId w:val="5"/>
        </w:numPr>
        <w:tabs>
          <w:tab w:pos="1157" w:val="left" w:leader="none"/>
        </w:tabs>
        <w:spacing w:line="240" w:lineRule="auto" w:before="76" w:after="0"/>
        <w:ind w:left="1156" w:right="0" w:hanging="200"/>
        <w:jc w:val="left"/>
        <w:rPr>
          <w:sz w:val="24"/>
        </w:rPr>
      </w:pPr>
      <w:r>
        <w:rPr>
          <w:spacing w:val="-2"/>
          <w:sz w:val="24"/>
        </w:rPr>
        <w:t>원자흡광광도법</w:t>
      </w:r>
    </w:p>
    <w:p>
      <w:pPr>
        <w:pStyle w:val="ListParagraph"/>
        <w:numPr>
          <w:ilvl w:val="1"/>
          <w:numId w:val="5"/>
        </w:numPr>
        <w:tabs>
          <w:tab w:pos="1157" w:val="left" w:leader="none"/>
        </w:tabs>
        <w:spacing w:line="240" w:lineRule="auto" w:before="75" w:after="0"/>
        <w:ind w:left="1156" w:right="0" w:hanging="200"/>
        <w:jc w:val="left"/>
        <w:rPr>
          <w:sz w:val="24"/>
        </w:rPr>
      </w:pPr>
      <w:r>
        <w:rPr>
          <w:spacing w:val="-2"/>
          <w:sz w:val="24"/>
        </w:rPr>
        <w:t>유도결합플라즈마발광광도법</w:t>
      </w:r>
    </w:p>
    <w:p>
      <w:pPr>
        <w:pStyle w:val="ListParagraph"/>
        <w:numPr>
          <w:ilvl w:val="1"/>
          <w:numId w:val="5"/>
        </w:numPr>
        <w:tabs>
          <w:tab w:pos="1157" w:val="left" w:leader="none"/>
        </w:tabs>
        <w:spacing w:line="240" w:lineRule="auto" w:before="76" w:after="0"/>
        <w:ind w:left="1156" w:right="0" w:hanging="200"/>
        <w:jc w:val="left"/>
        <w:rPr>
          <w:sz w:val="24"/>
        </w:rPr>
      </w:pPr>
      <w:r>
        <w:rPr>
          <w:sz w:val="24"/>
        </w:rPr>
        <w:t>톨루엔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시험법</w:t>
      </w:r>
    </w:p>
    <w:p>
      <w:pPr>
        <w:pStyle w:val="BodyText"/>
      </w:pPr>
    </w:p>
    <w:p>
      <w:pPr>
        <w:pStyle w:val="BodyText"/>
        <w:spacing w:before="12"/>
        <w:rPr>
          <w:sz w:val="17"/>
        </w:rPr>
      </w:pPr>
    </w:p>
    <w:p>
      <w:pPr>
        <w:pStyle w:val="ListParagraph"/>
        <w:numPr>
          <w:ilvl w:val="0"/>
          <w:numId w:val="1"/>
        </w:numPr>
        <w:tabs>
          <w:tab w:pos="677" w:val="left" w:leader="none"/>
        </w:tabs>
        <w:spacing w:line="240" w:lineRule="auto" w:before="0" w:after="0"/>
        <w:ind w:left="676" w:right="0" w:hanging="320"/>
        <w:jc w:val="left"/>
        <w:rPr>
          <w:sz w:val="24"/>
        </w:rPr>
      </w:pPr>
      <w:r>
        <w:rPr>
          <w:sz w:val="24"/>
        </w:rPr>
        <w:t>포장재의</w:t>
      </w:r>
      <w:r>
        <w:rPr>
          <w:spacing w:val="31"/>
          <w:sz w:val="24"/>
        </w:rPr>
        <w:t> </w:t>
      </w:r>
      <w:r>
        <w:rPr>
          <w:sz w:val="24"/>
        </w:rPr>
        <w:t>유해물질</w:t>
      </w:r>
      <w:r>
        <w:rPr>
          <w:spacing w:val="32"/>
          <w:sz w:val="24"/>
        </w:rPr>
        <w:t> </w:t>
      </w:r>
      <w:r>
        <w:rPr>
          <w:sz w:val="24"/>
        </w:rPr>
        <w:t>함유량</w:t>
      </w:r>
      <w:r>
        <w:rPr>
          <w:spacing w:val="32"/>
          <w:sz w:val="24"/>
        </w:rPr>
        <w:t> </w:t>
      </w:r>
      <w:r>
        <w:rPr>
          <w:sz w:val="24"/>
        </w:rPr>
        <w:t>관련</w:t>
      </w:r>
      <w:r>
        <w:rPr>
          <w:spacing w:val="32"/>
          <w:sz w:val="24"/>
        </w:rPr>
        <w:t> </w:t>
      </w:r>
      <w:r>
        <w:rPr>
          <w:sz w:val="24"/>
        </w:rPr>
        <w:t>국내</w:t>
      </w:r>
      <w:r>
        <w:rPr>
          <w:spacing w:val="32"/>
          <w:sz w:val="24"/>
        </w:rPr>
        <w:t> </w:t>
      </w:r>
      <w:r>
        <w:rPr>
          <w:spacing w:val="-7"/>
          <w:sz w:val="24"/>
        </w:rPr>
        <w:t>표준</w:t>
      </w:r>
    </w:p>
    <w:p>
      <w:pPr>
        <w:pStyle w:val="BodyText"/>
      </w:pPr>
    </w:p>
    <w:p>
      <w:pPr>
        <w:pStyle w:val="BodyText"/>
        <w:spacing w:before="12"/>
        <w:rPr>
          <w:sz w:val="17"/>
        </w:rPr>
      </w:pPr>
    </w:p>
    <w:p>
      <w:pPr>
        <w:pStyle w:val="BodyText"/>
        <w:spacing w:line="300" w:lineRule="auto"/>
        <w:ind w:left="117" w:right="115" w:firstLine="599"/>
        <w:jc w:val="both"/>
        <w:rPr>
          <w:rFonts w:ascii="Book Antiqua" w:hAnsi="Book Antiqua" w:eastAsia="Book Antiqua"/>
        </w:rPr>
      </w:pPr>
      <w:r>
        <w:rPr/>
        <w:t>포장재의</w:t>
      </w:r>
      <w:r>
        <w:rPr>
          <w:spacing w:val="40"/>
        </w:rPr>
        <w:t> </w:t>
      </w:r>
      <w:r>
        <w:rPr/>
        <w:t>유해물질</w:t>
      </w:r>
      <w:r>
        <w:rPr>
          <w:spacing w:val="40"/>
        </w:rPr>
        <w:t> </w:t>
      </w:r>
      <w:r>
        <w:rPr/>
        <w:t>함유량</w:t>
      </w:r>
      <w:r>
        <w:rPr>
          <w:spacing w:val="40"/>
        </w:rPr>
        <w:t> </w:t>
      </w:r>
      <w:r>
        <w:rPr/>
        <w:t>관련</w:t>
      </w:r>
      <w:r>
        <w:rPr>
          <w:spacing w:val="40"/>
        </w:rPr>
        <w:t> </w:t>
      </w:r>
      <w:r>
        <w:rPr/>
        <w:t>국내</w:t>
      </w:r>
      <w:r>
        <w:rPr>
          <w:spacing w:val="40"/>
        </w:rPr>
        <w:t> </w:t>
      </w:r>
      <w:r>
        <w:rPr/>
        <w:t>표준은</w:t>
      </w:r>
      <w:r>
        <w:rPr>
          <w:spacing w:val="40"/>
        </w:rPr>
        <w:t> </w:t>
      </w:r>
      <w:r>
        <w:rPr/>
        <w:t>유럽과</w:t>
      </w:r>
      <w:r>
        <w:rPr>
          <w:spacing w:val="40"/>
        </w:rPr>
        <w:t> </w:t>
      </w:r>
      <w:r>
        <w:rPr/>
        <w:t>일본</w:t>
      </w:r>
      <w:r>
        <w:rPr>
          <w:spacing w:val="40"/>
        </w:rPr>
        <w:t> </w:t>
      </w:r>
      <w:r>
        <w:rPr/>
        <w:t>표준을</w:t>
      </w:r>
      <w:r>
        <w:rPr>
          <w:spacing w:val="40"/>
        </w:rPr>
        <w:t> </w:t>
      </w:r>
      <w:r>
        <w:rPr/>
        <w:t>근거로</w:t>
      </w:r>
      <w:r>
        <w:rPr>
          <w:spacing w:val="40"/>
        </w:rPr>
        <w:t> </w:t>
      </w:r>
      <w:r>
        <w:rPr/>
        <w:t>하 여 국내 법규 범위 내에서 준수 가능한 수준으로 초안이 마련되었고 기술표준원 </w:t>
      </w:r>
      <w:r>
        <w:rPr>
          <w:rFonts w:ascii="Book Antiqua" w:hAnsi="Book Antiqua" w:eastAsia="Book Antiqua"/>
        </w:rPr>
        <w:t>“</w:t>
      </w:r>
      <w:r>
        <w:rPr/>
        <w:t>포장과</w:t>
      </w:r>
      <w:r>
        <w:rPr>
          <w:spacing w:val="40"/>
        </w:rPr>
        <w:t> </w:t>
      </w:r>
      <w:r>
        <w:rPr/>
        <w:t>환경</w:t>
      </w:r>
      <w:r>
        <w:rPr>
          <w:rFonts w:ascii="Book Antiqua" w:hAnsi="Book Antiqua" w:eastAsia="Book Antiqua"/>
        </w:rPr>
        <w:t>”</w:t>
      </w:r>
      <w:r>
        <w:rPr>
          <w:rFonts w:ascii="Book Antiqua" w:hAnsi="Book Antiqua" w:eastAsia="Book Antiqua"/>
          <w:spacing w:val="40"/>
        </w:rPr>
        <w:t> </w:t>
      </w:r>
      <w:r>
        <w:rPr/>
        <w:t>전문위원회의</w:t>
      </w:r>
      <w:r>
        <w:rPr>
          <w:spacing w:val="40"/>
        </w:rPr>
        <w:t> </w:t>
      </w:r>
      <w:r>
        <w:rPr/>
        <w:t>심의를</w:t>
      </w:r>
      <w:r>
        <w:rPr>
          <w:spacing w:val="40"/>
        </w:rPr>
        <w:t> </w:t>
      </w:r>
      <w:r>
        <w:rPr/>
        <w:t>거쳐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KS</w:t>
      </w:r>
      <w:r>
        <w:rPr>
          <w:rFonts w:ascii="Book Antiqua" w:hAnsi="Book Antiqua" w:eastAsia="Book Antiqua"/>
          <w:spacing w:val="40"/>
        </w:rPr>
        <w:t> </w:t>
      </w:r>
      <w:r>
        <w:rPr/>
        <w:t>표준으로</w:t>
      </w:r>
      <w:r>
        <w:rPr>
          <w:spacing w:val="40"/>
        </w:rPr>
        <w:t> </w:t>
      </w:r>
      <w:r>
        <w:rPr/>
        <w:t>제정될</w:t>
      </w:r>
      <w:r>
        <w:rPr>
          <w:spacing w:val="40"/>
        </w:rPr>
        <w:t> </w:t>
      </w:r>
      <w:r>
        <w:rPr/>
        <w:t>예정이다</w:t>
      </w:r>
      <w:r>
        <w:rPr>
          <w:rFonts w:ascii="Book Antiqua" w:hAnsi="Book Antiqua" w:eastAsia="Book Antiqua"/>
        </w:rPr>
        <w:t>.</w:t>
      </w:r>
    </w:p>
    <w:sectPr>
      <w:pgSz w:w="11900" w:h="16820"/>
      <w:pgMar w:header="0" w:footer="848" w:top="1600" w:bottom="104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MS PGothic">
    <w:altName w:val="MS PGothic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Gulim">
    <w:altName w:val="Gulim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2.406403pt;margin-top:787.588562pt;width:30.2pt;height:11.95pt;mso-position-horizontal-relative:page;mso-position-vertical-relative:page;z-index:-15893504" type="#_x0000_t202" id="docshape2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2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0"/>
      <w:numFmt w:val="bullet"/>
      <w:lvlText w:val="○"/>
      <w:lvlJc w:val="left"/>
      <w:pPr>
        <w:ind w:left="976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1">
      <w:start w:val="0"/>
      <w:numFmt w:val="bullet"/>
      <w:lvlText w:val="-"/>
      <w:lvlJc w:val="left"/>
      <w:pPr>
        <w:ind w:left="1240" w:hanging="200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240" w:hanging="2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247" w:hanging="2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255" w:hanging="2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262" w:hanging="2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270" w:hanging="2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77" w:hanging="2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285" w:hanging="200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0"/>
      <w:numFmt w:val="bullet"/>
      <w:lvlText w:val="○"/>
      <w:lvlJc w:val="left"/>
      <w:pPr>
        <w:ind w:left="837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1">
      <w:start w:val="0"/>
      <w:numFmt w:val="bullet"/>
      <w:lvlText w:val="-"/>
      <w:lvlJc w:val="left"/>
      <w:pPr>
        <w:ind w:left="1036" w:hanging="200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57" w:hanging="2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75" w:hanging="2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93" w:hanging="2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11" w:hanging="2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628" w:hanging="2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46" w:hanging="2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64" w:hanging="200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1036" w:hanging="298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66" w:hanging="29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92" w:hanging="29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18" w:hanging="29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44" w:hanging="29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70" w:hanging="29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96" w:hanging="29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22" w:hanging="29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48" w:hanging="298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036" w:hanging="298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66" w:hanging="29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92" w:hanging="29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18" w:hanging="29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44" w:hanging="29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70" w:hanging="29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96" w:hanging="29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22" w:hanging="29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48" w:hanging="298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%1)"/>
      <w:lvlJc w:val="left"/>
      <w:pPr>
        <w:ind w:left="676" w:hanging="32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1"/>
      <w:numFmt w:val="decimal"/>
      <w:lvlText w:val="%2."/>
      <w:lvlJc w:val="left"/>
      <w:pPr>
        <w:ind w:left="1036" w:hanging="298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57" w:hanging="29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75" w:hanging="29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93" w:hanging="29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11" w:hanging="29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628" w:hanging="29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46" w:hanging="29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64" w:hanging="298"/>
      </w:pPr>
      <w:rPr>
        <w:rFonts w:hint="default"/>
        <w:lang w:val="en-US" w:eastAsia="ko-KR" w:bidi="ar-SA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1036" w:hanging="200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포장재유해성국내법규및표준.hwp</dc:title>
  <dcterms:created xsi:type="dcterms:W3CDTF">2022-09-28T06:10:18Z</dcterms:created>
  <dcterms:modified xsi:type="dcterms:W3CDTF">2022-09-28T06:10:18Z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